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13" w:rsidRPr="0071266A" w:rsidRDefault="009F4613" w:rsidP="009F4613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71266A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附件一</w:t>
      </w:r>
    </w:p>
    <w:p w:rsidR="009F4613" w:rsidRPr="0071266A" w:rsidRDefault="009F4613" w:rsidP="009F4613">
      <w:pPr>
        <w:widowControl/>
        <w:shd w:val="clear" w:color="auto" w:fill="FFFFFF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Calibri" w:eastAsia="宋体" w:hAnsi="Calibri" w:cs="Calibri" w:hint="eastAsia"/>
          <w:b/>
          <w:bCs/>
          <w:color w:val="000000"/>
          <w:kern w:val="0"/>
          <w:sz w:val="32"/>
          <w:szCs w:val="32"/>
        </w:rPr>
        <w:t>2017</w:t>
      </w:r>
      <w:r>
        <w:rPr>
          <w:rFonts w:ascii="Calibri" w:eastAsia="宋体" w:hAnsi="Calibri" w:cs="Calibri" w:hint="eastAsia"/>
          <w:b/>
          <w:bCs/>
          <w:color w:val="000000"/>
          <w:kern w:val="0"/>
          <w:sz w:val="32"/>
          <w:szCs w:val="32"/>
        </w:rPr>
        <w:t>年度上海</w:t>
      </w:r>
      <w:r w:rsidRPr="0071266A">
        <w:rPr>
          <w:rFonts w:ascii="Calibri" w:eastAsia="宋体" w:hAnsi="Calibri" w:cs="Calibri"/>
          <w:b/>
          <w:bCs/>
          <w:color w:val="000000"/>
          <w:kern w:val="0"/>
          <w:sz w:val="32"/>
          <w:szCs w:val="32"/>
        </w:rPr>
        <w:t>市合同能源管理</w:t>
      </w:r>
      <w:proofErr w:type="gramStart"/>
      <w:r w:rsidRPr="0071266A">
        <w:rPr>
          <w:rFonts w:ascii="Calibri" w:eastAsia="宋体" w:hAnsi="Calibri" w:cs="Calibri"/>
          <w:b/>
          <w:bCs/>
          <w:color w:val="000000"/>
          <w:kern w:val="0"/>
          <w:sz w:val="32"/>
          <w:szCs w:val="32"/>
        </w:rPr>
        <w:t>服务</w:t>
      </w:r>
      <w:r w:rsidR="004A7D07">
        <w:rPr>
          <w:rFonts w:ascii="Calibri" w:eastAsia="宋体" w:hAnsi="Calibri" w:cs="Calibri" w:hint="eastAsia"/>
          <w:b/>
          <w:bCs/>
          <w:color w:val="000000"/>
          <w:kern w:val="0"/>
          <w:sz w:val="32"/>
          <w:szCs w:val="32"/>
        </w:rPr>
        <w:t>十</w:t>
      </w:r>
      <w:proofErr w:type="gramEnd"/>
      <w:r w:rsidR="004A7D07">
        <w:rPr>
          <w:rFonts w:ascii="Calibri" w:eastAsia="宋体" w:hAnsi="Calibri" w:cs="Calibri" w:hint="eastAsia"/>
          <w:b/>
          <w:bCs/>
          <w:color w:val="000000"/>
          <w:kern w:val="0"/>
          <w:sz w:val="32"/>
          <w:szCs w:val="32"/>
        </w:rPr>
        <w:t>强</w:t>
      </w:r>
      <w:r w:rsidRPr="0071266A">
        <w:rPr>
          <w:rFonts w:ascii="Calibri" w:eastAsia="宋体" w:hAnsi="Calibri" w:cs="Calibri"/>
          <w:b/>
          <w:bCs/>
          <w:color w:val="000000"/>
          <w:kern w:val="0"/>
          <w:sz w:val="32"/>
          <w:szCs w:val="32"/>
        </w:rPr>
        <w:t>企业</w:t>
      </w:r>
    </w:p>
    <w:p w:rsidR="009F4613" w:rsidRPr="0071266A" w:rsidRDefault="009F4613" w:rsidP="009F4613">
      <w:pPr>
        <w:widowControl/>
        <w:shd w:val="clear" w:color="auto" w:fill="FFFFFF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71266A">
        <w:rPr>
          <w:rFonts w:ascii="Calibri" w:eastAsia="宋体" w:hAnsi="Calibri" w:cs="Calibri"/>
          <w:b/>
          <w:bCs/>
          <w:color w:val="000000"/>
          <w:kern w:val="0"/>
          <w:sz w:val="32"/>
          <w:szCs w:val="32"/>
        </w:rPr>
        <w:t>  </w:t>
      </w:r>
      <w:r w:rsidRPr="0071266A">
        <w:rPr>
          <w:rFonts w:ascii="Calibri" w:eastAsia="宋体" w:hAnsi="Calibri" w:cs="Calibri"/>
          <w:b/>
          <w:bCs/>
          <w:color w:val="000000"/>
          <w:kern w:val="0"/>
          <w:sz w:val="32"/>
        </w:rPr>
        <w:t> </w:t>
      </w:r>
      <w:r w:rsidRPr="0071266A">
        <w:rPr>
          <w:rFonts w:ascii="Calibri" w:eastAsia="宋体" w:hAnsi="Calibri" w:cs="Calibri"/>
          <w:b/>
          <w:bCs/>
          <w:color w:val="000000"/>
          <w:kern w:val="0"/>
          <w:sz w:val="32"/>
          <w:szCs w:val="32"/>
        </w:rPr>
        <w:t>参评申报表（一）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913"/>
        <w:gridCol w:w="497"/>
        <w:gridCol w:w="98"/>
        <w:gridCol w:w="1178"/>
        <w:gridCol w:w="567"/>
        <w:gridCol w:w="567"/>
        <w:gridCol w:w="1808"/>
      </w:tblGrid>
      <w:tr w:rsidR="009F4613" w:rsidRPr="0071266A" w:rsidTr="00971E9D">
        <w:trPr>
          <w:trHeight w:val="447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ind w:left="-107" w:firstLine="106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9F4613" w:rsidRPr="0071266A" w:rsidTr="00971E9D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 w:val="24"/>
                <w:szCs w:val="24"/>
              </w:rPr>
              <w:t>会员证编号</w:t>
            </w:r>
          </w:p>
        </w:tc>
        <w:tc>
          <w:tcPr>
            <w:tcW w:w="2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9F4613" w:rsidRPr="0071266A" w:rsidTr="00971E9D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9F4613" w:rsidRPr="0071266A" w:rsidTr="00971E9D">
        <w:trPr>
          <w:trHeight w:val="18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企业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简介</w:t>
            </w:r>
          </w:p>
          <w:p w:rsidR="009F4613" w:rsidRPr="0071266A" w:rsidRDefault="009F4613" w:rsidP="00D1526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(</w:t>
            </w:r>
            <w:r w:rsidR="003F6B71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发展规模、核心团队、主要业绩、</w:t>
            </w:r>
            <w:r w:rsidR="00D15262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获奖情况等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77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71E9D" w:rsidRPr="0071266A" w:rsidTr="00971E9D">
        <w:trPr>
          <w:trHeight w:val="563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E9D" w:rsidRPr="0071266A" w:rsidRDefault="00971E9D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基本条件</w:t>
            </w:r>
          </w:p>
        </w:tc>
        <w:tc>
          <w:tcPr>
            <w:tcW w:w="7762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E9D" w:rsidRDefault="00971E9D" w:rsidP="004A7D07">
            <w:pPr>
              <w:widowControl/>
              <w:ind w:left="482" w:hangingChars="200" w:hanging="482"/>
              <w:rPr>
                <w:rFonts w:ascii="仿宋_GB2312" w:eastAsia="仿宋_GB2312" w:hAnsi="Calibri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连续三年年均产值</w:t>
            </w:r>
            <w:r w:rsidRPr="005F14F8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达</w:t>
            </w:r>
            <w:r w:rsidR="004A7D07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2</w:t>
            </w:r>
            <w:r w:rsidRPr="005F14F8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000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万元以上（含）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是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否 具体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 w:rsidRPr="001C7416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万元</w:t>
            </w:r>
          </w:p>
        </w:tc>
      </w:tr>
      <w:tr w:rsidR="00971E9D" w:rsidRPr="0071266A" w:rsidTr="00971E9D">
        <w:trPr>
          <w:trHeight w:val="401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E9D" w:rsidRPr="0071266A" w:rsidRDefault="00971E9D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62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E9D" w:rsidRDefault="00971E9D" w:rsidP="00971E9D">
            <w:pPr>
              <w:widowControl/>
              <w:ind w:left="482" w:hangingChars="200" w:hanging="482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项目节能量年均达500吨标煤以上（含）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是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否 具体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吨标煤</w:t>
            </w:r>
          </w:p>
        </w:tc>
      </w:tr>
      <w:tr w:rsidR="00971E9D" w:rsidRPr="0071266A" w:rsidTr="00971E9D">
        <w:trPr>
          <w:trHeight w:val="832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E9D" w:rsidRPr="0071266A" w:rsidRDefault="00971E9D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62" w:type="dxa"/>
            <w:gridSpan w:val="8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063" w:rsidRDefault="00971E9D" w:rsidP="00311063">
            <w:pPr>
              <w:widowControl/>
              <w:rPr>
                <w:rFonts w:ascii="仿宋_GB2312" w:eastAsia="仿宋_GB2312" w:hAnsi="Calibri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完成享受财政奖励的合同能源管理项目</w:t>
            </w:r>
            <w:r w:rsidR="004A7D07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 xml:space="preserve">个以上 </w:t>
            </w:r>
            <w:r w:rsidR="00311063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 xml:space="preserve">           </w:t>
            </w:r>
            <w:r w:rsidR="00A93958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="00311063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</w:p>
          <w:p w:rsidR="00971E9D" w:rsidRPr="0071266A" w:rsidRDefault="004A7D07" w:rsidP="00A93958">
            <w:pPr>
              <w:widowControl/>
              <w:rPr>
                <w:rFonts w:ascii="仿宋_GB2312" w:eastAsia="仿宋_GB2312" w:hAnsi="Calibri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或</w:t>
            </w:r>
            <w:r w:rsidR="00311063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项目累计</w:t>
            </w:r>
            <w:r w:rsidR="00311063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投资额达</w:t>
            </w:r>
            <w:r w:rsidR="00A93958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5000万</w:t>
            </w:r>
            <w:r w:rsidR="00311063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以上，节能量达</w:t>
            </w:r>
            <w:r w:rsidR="00A93958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4</w:t>
            </w:r>
            <w:r w:rsidR="00311063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 xml:space="preserve">000吨标煤以上    </w:t>
            </w:r>
            <w:r w:rsidR="00971E9D"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 w:rsidR="00311063"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9F4613" w:rsidRPr="0071266A" w:rsidTr="00971E9D">
        <w:trPr>
          <w:trHeight w:val="698"/>
        </w:trPr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行业信用 评价等级</w:t>
            </w:r>
          </w:p>
        </w:tc>
        <w:tc>
          <w:tcPr>
            <w:tcW w:w="7762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3F6B71">
            <w:pPr>
              <w:widowControl/>
              <w:ind w:firstLineChars="197" w:firstLine="475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□AAA□AA□A</w:t>
            </w:r>
            <w:r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□BBB□BB□B</w:t>
            </w:r>
          </w:p>
        </w:tc>
      </w:tr>
      <w:tr w:rsidR="009F4613" w:rsidRPr="0071266A" w:rsidTr="00971E9D">
        <w:trPr>
          <w:trHeight w:val="69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ISO体系 认证</w:t>
            </w:r>
          </w:p>
        </w:tc>
        <w:tc>
          <w:tcPr>
            <w:tcW w:w="77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已建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未建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体系认证名称_________________________</w:t>
            </w:r>
          </w:p>
        </w:tc>
      </w:tr>
      <w:tr w:rsidR="009F4613" w:rsidRPr="0071266A" w:rsidTr="00971E9D">
        <w:trPr>
          <w:trHeight w:val="37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年度报告</w:t>
            </w:r>
          </w:p>
        </w:tc>
        <w:tc>
          <w:tcPr>
            <w:tcW w:w="77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7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企业产业统计报告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已报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未报</w:t>
            </w:r>
          </w:p>
        </w:tc>
      </w:tr>
      <w:tr w:rsidR="009F4613" w:rsidRPr="0071266A" w:rsidTr="00971E9D">
        <w:trPr>
          <w:trHeight w:val="154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企业承诺</w:t>
            </w:r>
          </w:p>
        </w:tc>
        <w:tc>
          <w:tcPr>
            <w:tcW w:w="77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ind w:firstLine="235"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9F4613" w:rsidRDefault="009F4613" w:rsidP="005A7843">
            <w:pPr>
              <w:widowControl/>
              <w:ind w:firstLine="4080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</w:p>
          <w:p w:rsidR="009F4613" w:rsidRPr="0071266A" w:rsidRDefault="009F4613" w:rsidP="005A7843">
            <w:pPr>
              <w:widowControl/>
              <w:ind w:firstLine="4080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负责人签字：</w:t>
            </w:r>
          </w:p>
          <w:p w:rsidR="009F4613" w:rsidRPr="0071266A" w:rsidRDefault="009F4613" w:rsidP="005A7843">
            <w:pPr>
              <w:widowControl/>
              <w:ind w:firstLine="235"/>
              <w:rPr>
                <w:rFonts w:ascii="仿宋_GB2312" w:eastAsia="仿宋_GB2312" w:hAnsi="Calibri" w:cs="Calibri"/>
                <w:b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                                 </w:t>
            </w:r>
            <w:r w:rsidRPr="0071266A">
              <w:rPr>
                <w:rFonts w:ascii="仿宋_GB2312" w:eastAsia="仿宋_GB2312" w:hAnsi="Calibri" w:cs="Calibri" w:hint="eastAsia"/>
                <w:b/>
                <w:kern w:val="0"/>
                <w:sz w:val="24"/>
                <w:szCs w:val="24"/>
              </w:rPr>
              <w:t>企业印章:</w:t>
            </w:r>
          </w:p>
        </w:tc>
      </w:tr>
      <w:tr w:rsidR="009F4613" w:rsidRPr="0071266A" w:rsidTr="00971E9D">
        <w:trPr>
          <w:trHeight w:val="1801"/>
        </w:trPr>
        <w:tc>
          <w:tcPr>
            <w:tcW w:w="4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Default="00A93958" w:rsidP="005A7843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初审意见</w:t>
            </w:r>
          </w:p>
          <w:p w:rsidR="00A93958" w:rsidRPr="0071266A" w:rsidRDefault="00A93958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9F4613" w:rsidRPr="0071266A" w:rsidRDefault="009F4613" w:rsidP="005A7843">
            <w:pPr>
              <w:widowControl/>
              <w:ind w:firstLineChars="882" w:firstLine="2125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4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组委会最终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审核意见</w:t>
            </w:r>
          </w:p>
          <w:p w:rsidR="009F4613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9F4613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9F4613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9F4613" w:rsidRPr="0071266A" w:rsidRDefault="009F4613" w:rsidP="005A7843">
            <w:pPr>
              <w:widowControl/>
              <w:ind w:firstLineChars="1000" w:firstLine="2409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9F4613" w:rsidRPr="0071266A" w:rsidTr="00971E9D">
        <w:trPr>
          <w:trHeight w:val="1801"/>
        </w:trPr>
        <w:tc>
          <w:tcPr>
            <w:tcW w:w="91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13" w:rsidRPr="00190838" w:rsidRDefault="009F4613" w:rsidP="005A7843">
            <w:pPr>
              <w:widowControl/>
              <w:shd w:val="clear" w:color="auto" w:fill="FFFFFF"/>
              <w:spacing w:line="285" w:lineRule="atLeast"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注：1、表中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会员证编号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仅指上海市节能环保服务业协会会员证书编号；2、</w:t>
            </w:r>
            <w:r w:rsidR="00A93958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相关数据由企业提供证明材料，</w:t>
            </w:r>
            <w:r w:rsidR="00A93958"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信用评价等级、体系认证均需提供材料复印件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；3、年度报告指每年一季度向市节能环保服务业协会报送的 “节能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环保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服务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年度报告表”；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4、企业</w:t>
            </w:r>
            <w:proofErr w:type="gramStart"/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获奖指</w:t>
            </w:r>
            <w:proofErr w:type="gramEnd"/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获得相关政府部门奖或本协会往年开展的评选奖项；5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、企业承诺内容为：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="007D7C3D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年以来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本企业在开展节能服务经营活动中未发生违纪违规现象</w:t>
            </w:r>
            <w:proofErr w:type="gramStart"/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及“本次参评提供的资料均真实有效”。</w:t>
            </w:r>
          </w:p>
        </w:tc>
      </w:tr>
      <w:tr w:rsidR="009F4613" w:rsidRPr="0071266A" w:rsidTr="00971E9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</w:tr>
    </w:tbl>
    <w:p w:rsidR="009F4613" w:rsidRPr="0071266A" w:rsidRDefault="009F4613" w:rsidP="009F4613">
      <w:pPr>
        <w:widowControl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Calibri" w:eastAsia="宋体" w:hAnsi="Calibri" w:cs="Calibri"/>
          <w:b/>
          <w:bCs/>
          <w:color w:val="000000"/>
          <w:kern w:val="0"/>
          <w:sz w:val="32"/>
          <w:szCs w:val="32"/>
        </w:rPr>
        <w:br w:type="page"/>
      </w:r>
      <w:r>
        <w:rPr>
          <w:rFonts w:ascii="Calibri" w:eastAsia="宋体" w:hAnsi="Calibri" w:cs="Calibri" w:hint="eastAsia"/>
          <w:b/>
          <w:bCs/>
          <w:color w:val="000000"/>
          <w:kern w:val="0"/>
          <w:sz w:val="32"/>
          <w:szCs w:val="32"/>
        </w:rPr>
        <w:lastRenderedPageBreak/>
        <w:t>2017</w:t>
      </w:r>
      <w:r>
        <w:rPr>
          <w:rFonts w:ascii="Calibri" w:eastAsia="宋体" w:hAnsi="Calibri" w:cs="Calibri" w:hint="eastAsia"/>
          <w:b/>
          <w:bCs/>
          <w:color w:val="000000"/>
          <w:kern w:val="0"/>
          <w:sz w:val="32"/>
          <w:szCs w:val="32"/>
        </w:rPr>
        <w:t>年度上海</w:t>
      </w:r>
      <w:r w:rsidRPr="0071266A">
        <w:rPr>
          <w:rFonts w:ascii="Calibri" w:eastAsia="宋体" w:hAnsi="Calibri" w:cs="Calibri"/>
          <w:b/>
          <w:bCs/>
          <w:color w:val="000000"/>
          <w:kern w:val="0"/>
          <w:sz w:val="32"/>
          <w:szCs w:val="32"/>
        </w:rPr>
        <w:t>市合同能源管理</w:t>
      </w:r>
      <w:proofErr w:type="gramStart"/>
      <w:r w:rsidRPr="0071266A">
        <w:rPr>
          <w:rFonts w:ascii="Calibri" w:eastAsia="宋体" w:hAnsi="Calibri" w:cs="Calibri"/>
          <w:b/>
          <w:bCs/>
          <w:color w:val="000000"/>
          <w:kern w:val="0"/>
          <w:sz w:val="32"/>
          <w:szCs w:val="32"/>
        </w:rPr>
        <w:t>服务</w:t>
      </w:r>
      <w:r w:rsidR="008104F4">
        <w:rPr>
          <w:rFonts w:ascii="Calibri" w:eastAsia="宋体" w:hAnsi="Calibri" w:cs="Calibri" w:hint="eastAsia"/>
          <w:b/>
          <w:bCs/>
          <w:color w:val="000000"/>
          <w:kern w:val="0"/>
          <w:sz w:val="32"/>
          <w:szCs w:val="32"/>
        </w:rPr>
        <w:t>十</w:t>
      </w:r>
      <w:proofErr w:type="gramEnd"/>
      <w:r w:rsidR="008104F4">
        <w:rPr>
          <w:rFonts w:ascii="Calibri" w:eastAsia="宋体" w:hAnsi="Calibri" w:cs="Calibri" w:hint="eastAsia"/>
          <w:b/>
          <w:bCs/>
          <w:color w:val="000000"/>
          <w:kern w:val="0"/>
          <w:sz w:val="32"/>
          <w:szCs w:val="32"/>
        </w:rPr>
        <w:t>强</w:t>
      </w:r>
      <w:r w:rsidR="008104F4" w:rsidRPr="0071266A">
        <w:rPr>
          <w:rFonts w:ascii="Calibri" w:eastAsia="宋体" w:hAnsi="Calibri" w:cs="Calibri"/>
          <w:b/>
          <w:bCs/>
          <w:color w:val="000000"/>
          <w:kern w:val="0"/>
          <w:sz w:val="32"/>
          <w:szCs w:val="32"/>
        </w:rPr>
        <w:t>企业</w:t>
      </w:r>
    </w:p>
    <w:p w:rsidR="009F4613" w:rsidRPr="0071266A" w:rsidRDefault="009F4613" w:rsidP="009F4613">
      <w:pPr>
        <w:widowControl/>
        <w:shd w:val="clear" w:color="auto" w:fill="FFFFFF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71266A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参评申报表（二）</w:t>
      </w:r>
    </w:p>
    <w:tbl>
      <w:tblPr>
        <w:tblW w:w="92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80"/>
        <w:gridCol w:w="1127"/>
        <w:gridCol w:w="1128"/>
        <w:gridCol w:w="1128"/>
        <w:gridCol w:w="1128"/>
        <w:gridCol w:w="1128"/>
        <w:gridCol w:w="1128"/>
      </w:tblGrid>
      <w:tr w:rsidR="009F4613" w:rsidRPr="0071266A" w:rsidTr="005A7843">
        <w:trPr>
          <w:trHeight w:val="717"/>
        </w:trPr>
        <w:tc>
          <w:tcPr>
            <w:tcW w:w="92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31106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 w:val="24"/>
                <w:szCs w:val="24"/>
              </w:rPr>
              <w:t>20</w:t>
            </w:r>
            <w:r w:rsidR="00311063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 w:val="24"/>
                <w:szCs w:val="24"/>
              </w:rPr>
              <w:t>年以来</w:t>
            </w: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 w:val="24"/>
                <w:szCs w:val="24"/>
              </w:rPr>
              <w:t>企业完成合同能源管理项目</w:t>
            </w:r>
            <w:r w:rsidR="00311063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 w:val="24"/>
                <w:szCs w:val="24"/>
              </w:rPr>
              <w:t>8</w:t>
            </w: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 w:val="24"/>
                <w:szCs w:val="24"/>
              </w:rPr>
              <w:t>个以上（请按项目时间序列填写）</w:t>
            </w:r>
          </w:p>
        </w:tc>
      </w:tr>
      <w:tr w:rsidR="009F4613" w:rsidRPr="0071266A" w:rsidTr="005A784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Cs w:val="21"/>
              </w:rPr>
              <w:t>序号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Cs w:val="21"/>
              </w:rPr>
              <w:t>项目名称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Cs w:val="21"/>
              </w:rPr>
              <w:t>项目</w:t>
            </w:r>
            <w:r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Cs w:val="21"/>
              </w:rPr>
              <w:t>所在地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Cs w:val="21"/>
              </w:rPr>
              <w:t>项目起止日期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Cs w:val="21"/>
              </w:rPr>
              <w:t>投资总额（万元）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spacing w:val="-20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Cs w:val="21"/>
              </w:rPr>
              <w:t>节能量</w:t>
            </w:r>
          </w:p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Cs w:val="21"/>
              </w:rPr>
              <w:t>（吨标煤）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Cs w:val="21"/>
              </w:rPr>
              <w:t>财政奖励（万元）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节能量</w:t>
            </w:r>
          </w:p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审核机构</w:t>
            </w:r>
          </w:p>
        </w:tc>
      </w:tr>
      <w:tr w:rsidR="009F4613" w:rsidRPr="0071266A" w:rsidTr="005A7843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F4613" w:rsidRPr="0071266A" w:rsidTr="005A7843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F4613" w:rsidRPr="0071266A" w:rsidTr="005A7843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F4613" w:rsidRPr="0071266A" w:rsidTr="005A7843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F4613" w:rsidRPr="0071266A" w:rsidTr="005A7843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F4613" w:rsidRPr="0071266A" w:rsidTr="005A7843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F4613" w:rsidRPr="0071266A" w:rsidTr="005A7843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F4613" w:rsidRPr="0071266A" w:rsidTr="005A7843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F4613" w:rsidRPr="0071266A" w:rsidTr="005A7843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F4613" w:rsidRPr="0071266A" w:rsidTr="005A7843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F4613" w:rsidRPr="0071266A" w:rsidTr="005A7843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F4613" w:rsidRPr="0071266A" w:rsidTr="005A7843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F4613" w:rsidRPr="0071266A" w:rsidTr="005A7843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9F4613" w:rsidRPr="0071266A" w:rsidTr="005A7843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9F4613" w:rsidRPr="0071266A" w:rsidTr="005A7843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9F4613" w:rsidRPr="0071266A" w:rsidTr="005A7843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9F4613" w:rsidRPr="0071266A" w:rsidTr="005A7843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9F4613" w:rsidRPr="0071266A" w:rsidTr="005A7843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9F4613" w:rsidRPr="0071266A" w:rsidTr="005A7843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8001D2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001D2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 </w:t>
            </w:r>
          </w:p>
        </w:tc>
      </w:tr>
    </w:tbl>
    <w:p w:rsidR="009F4613" w:rsidRPr="0071266A" w:rsidRDefault="009F4613" w:rsidP="009F4613">
      <w:pPr>
        <w:widowControl/>
        <w:shd w:val="clear" w:color="auto" w:fill="FFFFFF"/>
        <w:ind w:firstLineChars="100" w:firstLine="241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71266A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企业负责人：</w:t>
      </w:r>
      <w:r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 xml:space="preserve">                 </w:t>
      </w:r>
      <w:r w:rsidRPr="0071266A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填表人：</w:t>
      </w:r>
      <w:r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 xml:space="preserve">             </w:t>
      </w:r>
      <w:r w:rsidRPr="0071266A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报送日期：</w:t>
      </w:r>
    </w:p>
    <w:p w:rsidR="009F4613" w:rsidRDefault="009F4613" w:rsidP="009F4613">
      <w:pPr>
        <w:widowControl/>
        <w:shd w:val="clear" w:color="auto" w:fill="FFFFFF"/>
        <w:jc w:val="center"/>
        <w:rPr>
          <w:rFonts w:ascii="仿宋" w:eastAsia="仿宋" w:hAnsi="仿宋" w:cs="Calibri"/>
          <w:b/>
          <w:bCs/>
          <w:color w:val="000000"/>
          <w:kern w:val="0"/>
          <w:sz w:val="24"/>
          <w:szCs w:val="24"/>
        </w:rPr>
      </w:pPr>
    </w:p>
    <w:p w:rsidR="009F4613" w:rsidRDefault="009F4613" w:rsidP="009F4613">
      <w:pPr>
        <w:widowControl/>
        <w:shd w:val="clear" w:color="auto" w:fill="FFFFFF"/>
        <w:jc w:val="left"/>
        <w:rPr>
          <w:rFonts w:ascii="仿宋" w:eastAsia="仿宋" w:hAnsi="仿宋" w:cs="Calibri"/>
          <w:b/>
          <w:bCs/>
          <w:color w:val="000000"/>
          <w:kern w:val="0"/>
          <w:sz w:val="24"/>
          <w:szCs w:val="24"/>
        </w:rPr>
      </w:pPr>
      <w:r w:rsidRPr="0071266A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注：1、本表中填写的项目名称指</w:t>
      </w:r>
      <w:r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20</w:t>
      </w:r>
      <w:r w:rsidR="0031106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11</w:t>
      </w:r>
      <w:r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年以来</w:t>
      </w:r>
      <w:r w:rsidRPr="0071266A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企业完成的合同能源管理项目名称</w:t>
      </w:r>
      <w:r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，项目必须是</w:t>
      </w:r>
      <w:r w:rsidRPr="001C7416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享受国家</w:t>
      </w:r>
      <w:r w:rsidR="003F6B71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、</w:t>
      </w:r>
      <w:r w:rsidRPr="001C7416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市级财政奖励的项目</w:t>
      </w:r>
      <w:r w:rsidR="007D7C3D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或在本市、全国具有影响力的</w:t>
      </w:r>
      <w:r w:rsidRPr="0071266A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；</w:t>
      </w:r>
    </w:p>
    <w:p w:rsidR="009F4613" w:rsidRPr="0071266A" w:rsidRDefault="009F4613" w:rsidP="009F4613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71266A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2、表中填写的合同能源管理项目均应附相关合同复印件（</w:t>
      </w:r>
      <w:r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封面和盖章页面即可</w:t>
      </w:r>
      <w:r w:rsidRPr="0071266A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）。</w:t>
      </w:r>
    </w:p>
    <w:p w:rsidR="009F4613" w:rsidRPr="0071266A" w:rsidRDefault="009F4613" w:rsidP="009F4613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bookmarkStart w:id="0" w:name="_GoBack"/>
      <w:bookmarkEnd w:id="0"/>
    </w:p>
    <w:sectPr w:rsidR="009F4613" w:rsidRPr="0071266A" w:rsidSect="00411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C7" w:rsidRDefault="004A32C7" w:rsidP="00270BCF">
      <w:r>
        <w:separator/>
      </w:r>
    </w:p>
  </w:endnote>
  <w:endnote w:type="continuationSeparator" w:id="0">
    <w:p w:rsidR="004A32C7" w:rsidRDefault="004A32C7" w:rsidP="0027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C7" w:rsidRDefault="004A32C7" w:rsidP="00270BCF">
      <w:r>
        <w:separator/>
      </w:r>
    </w:p>
  </w:footnote>
  <w:footnote w:type="continuationSeparator" w:id="0">
    <w:p w:rsidR="004A32C7" w:rsidRDefault="004A32C7" w:rsidP="00270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C79"/>
    <w:multiLevelType w:val="hybridMultilevel"/>
    <w:tmpl w:val="D018C6AC"/>
    <w:lvl w:ilvl="0" w:tplc="4E52EFDA">
      <w:start w:val="1"/>
      <w:numFmt w:val="decimal"/>
      <w:lvlText w:val="（%1）"/>
      <w:lvlJc w:val="left"/>
      <w:pPr>
        <w:ind w:left="2720" w:hanging="73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825" w:hanging="420"/>
      </w:pPr>
    </w:lvl>
    <w:lvl w:ilvl="2" w:tplc="0409001B" w:tentative="1">
      <w:start w:val="1"/>
      <w:numFmt w:val="lowerRoman"/>
      <w:lvlText w:val="%3."/>
      <w:lvlJc w:val="righ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9" w:tentative="1">
      <w:start w:val="1"/>
      <w:numFmt w:val="lowerLetter"/>
      <w:lvlText w:val="%5)"/>
      <w:lvlJc w:val="left"/>
      <w:pPr>
        <w:ind w:left="4085" w:hanging="420"/>
      </w:pPr>
    </w:lvl>
    <w:lvl w:ilvl="5" w:tplc="0409001B" w:tentative="1">
      <w:start w:val="1"/>
      <w:numFmt w:val="lowerRoman"/>
      <w:lvlText w:val="%6."/>
      <w:lvlJc w:val="righ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9" w:tentative="1">
      <w:start w:val="1"/>
      <w:numFmt w:val="lowerLetter"/>
      <w:lvlText w:val="%8)"/>
      <w:lvlJc w:val="left"/>
      <w:pPr>
        <w:ind w:left="5345" w:hanging="420"/>
      </w:pPr>
    </w:lvl>
    <w:lvl w:ilvl="8" w:tplc="0409001B" w:tentative="1">
      <w:start w:val="1"/>
      <w:numFmt w:val="lowerRoman"/>
      <w:lvlText w:val="%9."/>
      <w:lvlJc w:val="right"/>
      <w:pPr>
        <w:ind w:left="5765" w:hanging="420"/>
      </w:pPr>
    </w:lvl>
  </w:abstractNum>
  <w:abstractNum w:abstractNumId="1">
    <w:nsid w:val="22ED11F2"/>
    <w:multiLevelType w:val="hybridMultilevel"/>
    <w:tmpl w:val="03F29602"/>
    <w:lvl w:ilvl="0" w:tplc="23B07842">
      <w:start w:val="1"/>
      <w:numFmt w:val="decimal"/>
      <w:lvlText w:val="（%1）"/>
      <w:lvlJc w:val="left"/>
      <w:pPr>
        <w:ind w:left="12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485F35F4"/>
    <w:multiLevelType w:val="hybridMultilevel"/>
    <w:tmpl w:val="882466BE"/>
    <w:lvl w:ilvl="0" w:tplc="1648379A">
      <w:start w:val="1"/>
      <w:numFmt w:val="decimal"/>
      <w:lvlText w:val="（%1）"/>
      <w:lvlJc w:val="left"/>
      <w:pPr>
        <w:ind w:left="12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506214F4"/>
    <w:multiLevelType w:val="hybridMultilevel"/>
    <w:tmpl w:val="4E9C3C52"/>
    <w:lvl w:ilvl="0" w:tplc="C8667FA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BB65C0"/>
    <w:multiLevelType w:val="hybridMultilevel"/>
    <w:tmpl w:val="89FE3BAC"/>
    <w:lvl w:ilvl="0" w:tplc="DE68C43A">
      <w:start w:val="1"/>
      <w:numFmt w:val="decimal"/>
      <w:lvlText w:val="（%1）"/>
      <w:lvlJc w:val="left"/>
      <w:pPr>
        <w:ind w:left="1290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5">
    <w:nsid w:val="71E644CA"/>
    <w:multiLevelType w:val="hybridMultilevel"/>
    <w:tmpl w:val="F738A4E4"/>
    <w:lvl w:ilvl="0" w:tplc="C30294C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67"/>
    <w:rsid w:val="000057AC"/>
    <w:rsid w:val="00017368"/>
    <w:rsid w:val="00055C5D"/>
    <w:rsid w:val="000D5D11"/>
    <w:rsid w:val="000E2231"/>
    <w:rsid w:val="000E78FA"/>
    <w:rsid w:val="00120CFD"/>
    <w:rsid w:val="00122E62"/>
    <w:rsid w:val="00130755"/>
    <w:rsid w:val="00135E27"/>
    <w:rsid w:val="0013603D"/>
    <w:rsid w:val="0016626D"/>
    <w:rsid w:val="00174281"/>
    <w:rsid w:val="00182A83"/>
    <w:rsid w:val="001B7712"/>
    <w:rsid w:val="001C2430"/>
    <w:rsid w:val="001C54A9"/>
    <w:rsid w:val="001D2C2E"/>
    <w:rsid w:val="001E009C"/>
    <w:rsid w:val="0021633C"/>
    <w:rsid w:val="002225A7"/>
    <w:rsid w:val="00231C12"/>
    <w:rsid w:val="00263EF4"/>
    <w:rsid w:val="00270BCF"/>
    <w:rsid w:val="0028449E"/>
    <w:rsid w:val="00287354"/>
    <w:rsid w:val="002A55E5"/>
    <w:rsid w:val="002B1B28"/>
    <w:rsid w:val="00310602"/>
    <w:rsid w:val="00311063"/>
    <w:rsid w:val="00346901"/>
    <w:rsid w:val="00366593"/>
    <w:rsid w:val="003727F2"/>
    <w:rsid w:val="00383467"/>
    <w:rsid w:val="00397A2F"/>
    <w:rsid w:val="003C5292"/>
    <w:rsid w:val="003E1A1D"/>
    <w:rsid w:val="003E6CA1"/>
    <w:rsid w:val="003F5D57"/>
    <w:rsid w:val="003F6B71"/>
    <w:rsid w:val="00411DA6"/>
    <w:rsid w:val="0042080E"/>
    <w:rsid w:val="00421667"/>
    <w:rsid w:val="00453C4E"/>
    <w:rsid w:val="00461BBA"/>
    <w:rsid w:val="004662E3"/>
    <w:rsid w:val="004725D1"/>
    <w:rsid w:val="0047662C"/>
    <w:rsid w:val="004A32C7"/>
    <w:rsid w:val="004A7D07"/>
    <w:rsid w:val="004B2BE7"/>
    <w:rsid w:val="004C2C7C"/>
    <w:rsid w:val="004F1604"/>
    <w:rsid w:val="0050325A"/>
    <w:rsid w:val="00561089"/>
    <w:rsid w:val="00563359"/>
    <w:rsid w:val="00564C62"/>
    <w:rsid w:val="005B4618"/>
    <w:rsid w:val="005D1CB9"/>
    <w:rsid w:val="005D646B"/>
    <w:rsid w:val="005E1086"/>
    <w:rsid w:val="005E1A12"/>
    <w:rsid w:val="005E1CD5"/>
    <w:rsid w:val="00623B35"/>
    <w:rsid w:val="006365FF"/>
    <w:rsid w:val="00646C33"/>
    <w:rsid w:val="00674554"/>
    <w:rsid w:val="006866C3"/>
    <w:rsid w:val="006A2CB7"/>
    <w:rsid w:val="006C5CC6"/>
    <w:rsid w:val="006D7726"/>
    <w:rsid w:val="006E4124"/>
    <w:rsid w:val="0070179D"/>
    <w:rsid w:val="00727389"/>
    <w:rsid w:val="007325D3"/>
    <w:rsid w:val="0075231E"/>
    <w:rsid w:val="00753583"/>
    <w:rsid w:val="0077255B"/>
    <w:rsid w:val="007931FE"/>
    <w:rsid w:val="007A474D"/>
    <w:rsid w:val="007B31BA"/>
    <w:rsid w:val="007B3F4E"/>
    <w:rsid w:val="007B6D4E"/>
    <w:rsid w:val="007D0A9F"/>
    <w:rsid w:val="007D6747"/>
    <w:rsid w:val="007D7C3D"/>
    <w:rsid w:val="007E3FCE"/>
    <w:rsid w:val="008104F4"/>
    <w:rsid w:val="00816EEC"/>
    <w:rsid w:val="00875F92"/>
    <w:rsid w:val="008926A4"/>
    <w:rsid w:val="00895227"/>
    <w:rsid w:val="008A7F6C"/>
    <w:rsid w:val="008C0597"/>
    <w:rsid w:val="00903378"/>
    <w:rsid w:val="009612D5"/>
    <w:rsid w:val="00971E9D"/>
    <w:rsid w:val="009753C0"/>
    <w:rsid w:val="00981561"/>
    <w:rsid w:val="009952A4"/>
    <w:rsid w:val="009A6DB8"/>
    <w:rsid w:val="009B493C"/>
    <w:rsid w:val="009B55C9"/>
    <w:rsid w:val="009C52E7"/>
    <w:rsid w:val="009D564C"/>
    <w:rsid w:val="009F0FB3"/>
    <w:rsid w:val="009F4375"/>
    <w:rsid w:val="009F4613"/>
    <w:rsid w:val="00A048C2"/>
    <w:rsid w:val="00A5662E"/>
    <w:rsid w:val="00A81583"/>
    <w:rsid w:val="00A93958"/>
    <w:rsid w:val="00AA246D"/>
    <w:rsid w:val="00AA5567"/>
    <w:rsid w:val="00AA6165"/>
    <w:rsid w:val="00AD4634"/>
    <w:rsid w:val="00AD7775"/>
    <w:rsid w:val="00AE7DEA"/>
    <w:rsid w:val="00AF7957"/>
    <w:rsid w:val="00B050EC"/>
    <w:rsid w:val="00B112D3"/>
    <w:rsid w:val="00B236BD"/>
    <w:rsid w:val="00B26D69"/>
    <w:rsid w:val="00B50B14"/>
    <w:rsid w:val="00B63BBD"/>
    <w:rsid w:val="00B77330"/>
    <w:rsid w:val="00B92E4C"/>
    <w:rsid w:val="00C15EE6"/>
    <w:rsid w:val="00C36544"/>
    <w:rsid w:val="00C63629"/>
    <w:rsid w:val="00C756D3"/>
    <w:rsid w:val="00C90EA4"/>
    <w:rsid w:val="00C928A4"/>
    <w:rsid w:val="00CA29C4"/>
    <w:rsid w:val="00CC7867"/>
    <w:rsid w:val="00D10D0F"/>
    <w:rsid w:val="00D15262"/>
    <w:rsid w:val="00D1689F"/>
    <w:rsid w:val="00D16C0F"/>
    <w:rsid w:val="00D23D84"/>
    <w:rsid w:val="00D23E4D"/>
    <w:rsid w:val="00D44188"/>
    <w:rsid w:val="00D44357"/>
    <w:rsid w:val="00D9682A"/>
    <w:rsid w:val="00DA1410"/>
    <w:rsid w:val="00DA6E55"/>
    <w:rsid w:val="00DE7BBF"/>
    <w:rsid w:val="00E262B0"/>
    <w:rsid w:val="00E310C7"/>
    <w:rsid w:val="00E4493D"/>
    <w:rsid w:val="00E55955"/>
    <w:rsid w:val="00E674C9"/>
    <w:rsid w:val="00E93000"/>
    <w:rsid w:val="00E9675F"/>
    <w:rsid w:val="00EA5064"/>
    <w:rsid w:val="00ED4D50"/>
    <w:rsid w:val="00F27D09"/>
    <w:rsid w:val="00F304EA"/>
    <w:rsid w:val="00F31BF6"/>
    <w:rsid w:val="00F6739A"/>
    <w:rsid w:val="00F96114"/>
    <w:rsid w:val="00FB4E27"/>
    <w:rsid w:val="00FC1DE9"/>
    <w:rsid w:val="00FE55BD"/>
    <w:rsid w:val="00FF0D82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C7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C7867"/>
  </w:style>
  <w:style w:type="paragraph" w:customStyle="1" w:styleId="style3">
    <w:name w:val="style3"/>
    <w:basedOn w:val="a"/>
    <w:rsid w:val="00CC7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1736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70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0B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0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0BCF"/>
    <w:rPr>
      <w:sz w:val="18"/>
      <w:szCs w:val="18"/>
    </w:rPr>
  </w:style>
  <w:style w:type="character" w:styleId="a6">
    <w:name w:val="Hyperlink"/>
    <w:basedOn w:val="a0"/>
    <w:uiPriority w:val="99"/>
    <w:unhideWhenUsed/>
    <w:rsid w:val="005D1CB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873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7354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9F461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F4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C7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C7867"/>
  </w:style>
  <w:style w:type="paragraph" w:customStyle="1" w:styleId="style3">
    <w:name w:val="style3"/>
    <w:basedOn w:val="a"/>
    <w:rsid w:val="00CC7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1736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70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0B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0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0BCF"/>
    <w:rPr>
      <w:sz w:val="18"/>
      <w:szCs w:val="18"/>
    </w:rPr>
  </w:style>
  <w:style w:type="character" w:styleId="a6">
    <w:name w:val="Hyperlink"/>
    <w:basedOn w:val="a0"/>
    <w:uiPriority w:val="99"/>
    <w:unhideWhenUsed/>
    <w:rsid w:val="005D1CB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873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7354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9F461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F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A320-51C5-4A67-989D-A2FFCB8B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>微软中国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2018-05-08T05:31:00Z</cp:lastPrinted>
  <dcterms:created xsi:type="dcterms:W3CDTF">2018-05-08T07:25:00Z</dcterms:created>
  <dcterms:modified xsi:type="dcterms:W3CDTF">2018-05-08T07:25:00Z</dcterms:modified>
</cp:coreProperties>
</file>