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关于举办“节能环保中高级职称评审政策”培训咨询活动的预通知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各节能环保服务公司：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加快节能环保专业技术队伍建设，帮助企业培养技术人才，推动本市节能环保行业发展，近期协会拟举办以“节能环保行业中高级专业技术职称评审政策及职称评审流程”等为主要内容的专题培训和咨询活动，届时将邀请市级业务主管部门相关领导、专家现场授课并解答有关问题。为此，特向本协会会员单位和登记单位征询培训需求意见。</w:t>
      </w:r>
      <w:r>
        <w:rPr>
          <w:rFonts w:hint="eastAsia" w:ascii="仿宋_GB2312" w:eastAsia="仿宋_GB2312"/>
          <w:b/>
          <w:sz w:val="32"/>
          <w:szCs w:val="32"/>
        </w:rPr>
        <w:t>各单位原则上派1-2名分管该项工作的负责同志参加培训。参训名单请于4月20日前反馈至协会（过时不候）。具体培训时间另行通知。本次培训不收取任何费用。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会场有限，名额控制在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120人左右，报满为止。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联系人：周老师        联系电话：60805420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传真：60805430        邮箱：</w:t>
      </w:r>
      <w:r>
        <w:rPr>
          <w:rFonts w:ascii="Euphemia" w:hAnsi="Euphemia" w:eastAsia="仿宋_GB2312"/>
          <w:sz w:val="32"/>
          <w:szCs w:val="32"/>
        </w:rPr>
        <w:t>emc_lm@163.com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上海市节能环保服务业协会</w:t>
      </w:r>
    </w:p>
    <w:p>
      <w:pPr>
        <w:pBdr>
          <w:bottom w:val="single" w:color="auto" w:sz="6" w:space="1"/>
        </w:pBd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2019年4月8日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征询意见回执</w:t>
      </w:r>
    </w:p>
    <w:tbl>
      <w:tblPr>
        <w:tblStyle w:val="4"/>
        <w:tblW w:w="907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653"/>
        <w:gridCol w:w="1653"/>
        <w:gridCol w:w="25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772" w:hRule="atLeast"/>
        </w:trPr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5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712" w:hRule="atLeast"/>
        </w:trPr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uphemia">
    <w:panose1 w:val="020B0503040102020104"/>
    <w:charset w:val="00"/>
    <w:family w:val="swiss"/>
    <w:pitch w:val="default"/>
    <w:sig w:usb0="8000006F" w:usb1="0000004A" w:usb2="00002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302"/>
    <w:rsid w:val="00223801"/>
    <w:rsid w:val="00307302"/>
    <w:rsid w:val="00464F7A"/>
    <w:rsid w:val="005318E3"/>
    <w:rsid w:val="00753F01"/>
    <w:rsid w:val="008D2462"/>
    <w:rsid w:val="009B41FA"/>
    <w:rsid w:val="00A620B3"/>
    <w:rsid w:val="00B70C6A"/>
    <w:rsid w:val="00BB0E85"/>
    <w:rsid w:val="00BF1766"/>
    <w:rsid w:val="00C21462"/>
    <w:rsid w:val="00C42546"/>
    <w:rsid w:val="00D1371F"/>
    <w:rsid w:val="00D352B4"/>
    <w:rsid w:val="00E95353"/>
    <w:rsid w:val="09237CFE"/>
    <w:rsid w:val="237248F9"/>
    <w:rsid w:val="5E8D4270"/>
    <w:rsid w:val="7C9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line="240" w:lineRule="auto"/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0AAEA-75C9-4D68-B722-D3654A9C7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375</Characters>
  <Lines>3</Lines>
  <Paragraphs>1</Paragraphs>
  <TotalTime>105</TotalTime>
  <ScaleCrop>false</ScaleCrop>
  <LinksUpToDate>false</LinksUpToDate>
  <CharactersWithSpaces>439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2019-04-08T05:32:00Z</dcterms:created>
  <dc:creator>微软用户</dc:creator>
  <cp:lastModifiedBy>Administrator</cp:lastModifiedBy>
  <cp:lastPrinted>2019-04-08T07:09:00Z</cp:lastPrinted>
  <dcterms:modified xsi:type="dcterms:W3CDTF">2019-04-09T01:47:33Z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