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486" w:rsidRDefault="00922486" w:rsidP="0091369A">
      <w:pPr>
        <w:pStyle w:val="a6"/>
        <w:shd w:val="clear" w:color="auto" w:fill="FFFFFF"/>
        <w:spacing w:beforeLines="100" w:before="312" w:beforeAutospacing="0" w:afterLines="100" w:after="312" w:afterAutospacing="0" w:line="560" w:lineRule="exact"/>
        <w:jc w:val="center"/>
        <w:rPr>
          <w:rFonts w:asciiTheme="majorEastAsia" w:eastAsiaTheme="majorEastAsia" w:hAnsiTheme="majorEastAsia" w:cs="Times New Roman"/>
          <w:b/>
          <w:bCs/>
          <w:kern w:val="2"/>
          <w:sz w:val="44"/>
          <w:szCs w:val="36"/>
        </w:rPr>
      </w:pPr>
      <w:r w:rsidRPr="00922486">
        <w:rPr>
          <w:rFonts w:asciiTheme="majorEastAsia" w:eastAsiaTheme="majorEastAsia" w:hAnsiTheme="majorEastAsia" w:cs="Times New Roman" w:hint="eastAsia"/>
          <w:b/>
          <w:bCs/>
          <w:kern w:val="2"/>
          <w:sz w:val="44"/>
          <w:szCs w:val="36"/>
        </w:rPr>
        <w:t>上海市</w:t>
      </w:r>
      <w:r w:rsidR="00E61979" w:rsidRPr="00922486">
        <w:rPr>
          <w:rFonts w:asciiTheme="majorEastAsia" w:eastAsiaTheme="majorEastAsia" w:hAnsiTheme="majorEastAsia" w:cs="Times New Roman" w:hint="eastAsia"/>
          <w:b/>
          <w:bCs/>
          <w:kern w:val="2"/>
          <w:sz w:val="44"/>
          <w:szCs w:val="36"/>
        </w:rPr>
        <w:t>环境污染第三</w:t>
      </w:r>
      <w:proofErr w:type="gramStart"/>
      <w:r w:rsidR="00E61979" w:rsidRPr="00922486">
        <w:rPr>
          <w:rFonts w:asciiTheme="majorEastAsia" w:eastAsiaTheme="majorEastAsia" w:hAnsiTheme="majorEastAsia" w:cs="Times New Roman" w:hint="eastAsia"/>
          <w:b/>
          <w:bCs/>
          <w:kern w:val="2"/>
          <w:sz w:val="44"/>
          <w:szCs w:val="36"/>
        </w:rPr>
        <w:t>方治理</w:t>
      </w:r>
      <w:proofErr w:type="gramEnd"/>
      <w:r w:rsidR="00E61979" w:rsidRPr="00922486">
        <w:rPr>
          <w:rFonts w:asciiTheme="majorEastAsia" w:eastAsiaTheme="majorEastAsia" w:hAnsiTheme="majorEastAsia" w:cs="Times New Roman" w:hint="eastAsia"/>
          <w:b/>
          <w:bCs/>
          <w:kern w:val="2"/>
          <w:sz w:val="44"/>
          <w:szCs w:val="36"/>
        </w:rPr>
        <w:t>服务</w:t>
      </w:r>
      <w:r w:rsidR="005D620C">
        <w:rPr>
          <w:rFonts w:asciiTheme="majorEastAsia" w:eastAsiaTheme="majorEastAsia" w:hAnsiTheme="majorEastAsia" w:cs="Times New Roman" w:hint="eastAsia"/>
          <w:b/>
          <w:bCs/>
          <w:kern w:val="2"/>
          <w:sz w:val="44"/>
          <w:szCs w:val="36"/>
        </w:rPr>
        <w:t>机构</w:t>
      </w:r>
    </w:p>
    <w:p w:rsidR="004165EF" w:rsidRPr="00922486" w:rsidRDefault="005939DB" w:rsidP="0091369A">
      <w:pPr>
        <w:pStyle w:val="a6"/>
        <w:shd w:val="clear" w:color="auto" w:fill="FFFFFF"/>
        <w:spacing w:beforeLines="100" w:before="312" w:beforeAutospacing="0" w:afterLines="100" w:after="312" w:afterAutospacing="0" w:line="560" w:lineRule="exact"/>
        <w:jc w:val="center"/>
        <w:rPr>
          <w:rFonts w:asciiTheme="majorEastAsia" w:eastAsiaTheme="majorEastAsia" w:hAnsiTheme="majorEastAsia" w:cs="Times New Roman"/>
          <w:b/>
          <w:bCs/>
          <w:kern w:val="2"/>
          <w:sz w:val="44"/>
          <w:szCs w:val="36"/>
        </w:rPr>
      </w:pPr>
      <w:r w:rsidRPr="00922486">
        <w:rPr>
          <w:rFonts w:asciiTheme="majorEastAsia" w:eastAsiaTheme="majorEastAsia" w:hAnsiTheme="majorEastAsia" w:cs="Times New Roman" w:hint="eastAsia"/>
          <w:b/>
          <w:bCs/>
          <w:kern w:val="2"/>
          <w:sz w:val="44"/>
          <w:szCs w:val="36"/>
        </w:rPr>
        <w:t>能力</w:t>
      </w:r>
      <w:r w:rsidR="00C57C41" w:rsidRPr="00922486">
        <w:rPr>
          <w:rFonts w:asciiTheme="majorEastAsia" w:eastAsiaTheme="majorEastAsia" w:hAnsiTheme="majorEastAsia" w:cs="Times New Roman" w:hint="eastAsia"/>
          <w:b/>
          <w:bCs/>
          <w:kern w:val="2"/>
          <w:sz w:val="44"/>
          <w:szCs w:val="36"/>
        </w:rPr>
        <w:t>等级</w:t>
      </w:r>
      <w:r w:rsidRPr="00922486">
        <w:rPr>
          <w:rFonts w:asciiTheme="majorEastAsia" w:eastAsiaTheme="majorEastAsia" w:hAnsiTheme="majorEastAsia" w:cs="Times New Roman" w:hint="eastAsia"/>
          <w:b/>
          <w:bCs/>
          <w:kern w:val="2"/>
          <w:sz w:val="44"/>
          <w:szCs w:val="36"/>
        </w:rPr>
        <w:t>评</w:t>
      </w:r>
      <w:r w:rsidR="00C57C41" w:rsidRPr="00922486">
        <w:rPr>
          <w:rFonts w:asciiTheme="majorEastAsia" w:eastAsiaTheme="majorEastAsia" w:hAnsiTheme="majorEastAsia" w:cs="Times New Roman" w:hint="eastAsia"/>
          <w:b/>
          <w:bCs/>
          <w:kern w:val="2"/>
          <w:sz w:val="44"/>
          <w:szCs w:val="36"/>
        </w:rPr>
        <w:t>价</w:t>
      </w:r>
      <w:r w:rsidR="005F19EA" w:rsidRPr="00922486">
        <w:rPr>
          <w:rFonts w:asciiTheme="majorEastAsia" w:eastAsiaTheme="majorEastAsia" w:hAnsiTheme="majorEastAsia" w:cs="Times New Roman" w:hint="eastAsia"/>
          <w:b/>
          <w:bCs/>
          <w:kern w:val="2"/>
          <w:sz w:val="44"/>
          <w:szCs w:val="36"/>
        </w:rPr>
        <w:t>办法</w:t>
      </w:r>
      <w:r w:rsidR="00145EE2">
        <w:rPr>
          <w:rFonts w:asciiTheme="majorEastAsia" w:eastAsiaTheme="majorEastAsia" w:hAnsiTheme="majorEastAsia" w:cs="Times New Roman" w:hint="eastAsia"/>
          <w:b/>
          <w:bCs/>
          <w:kern w:val="2"/>
          <w:sz w:val="44"/>
          <w:szCs w:val="36"/>
        </w:rPr>
        <w:t>（试行）</w:t>
      </w:r>
    </w:p>
    <w:p w:rsidR="007477B6" w:rsidRDefault="005939DB" w:rsidP="00907817">
      <w:pPr>
        <w:pStyle w:val="a6"/>
        <w:shd w:val="clear" w:color="auto" w:fill="FFFFFF"/>
        <w:spacing w:line="560" w:lineRule="exact"/>
        <w:jc w:val="center"/>
        <w:rPr>
          <w:rFonts w:ascii="黑体" w:eastAsia="黑体" w:hAnsi="黑体" w:cs="Times New Roman"/>
          <w:kern w:val="2"/>
          <w:sz w:val="32"/>
          <w:szCs w:val="32"/>
        </w:rPr>
      </w:pPr>
      <w:r>
        <w:rPr>
          <w:rFonts w:ascii="黑体" w:eastAsia="黑体" w:hAnsi="黑体" w:cs="Times New Roman"/>
          <w:b/>
          <w:bCs/>
          <w:kern w:val="2"/>
          <w:sz w:val="32"/>
          <w:szCs w:val="32"/>
        </w:rPr>
        <w:t>第</w:t>
      </w:r>
      <w:r>
        <w:rPr>
          <w:rFonts w:ascii="黑体" w:eastAsia="黑体" w:hAnsi="黑体" w:cs="Times New Roman" w:hint="eastAsia"/>
          <w:b/>
          <w:bCs/>
          <w:kern w:val="2"/>
          <w:sz w:val="32"/>
          <w:szCs w:val="32"/>
        </w:rPr>
        <w:t>一</w:t>
      </w:r>
      <w:r>
        <w:rPr>
          <w:rFonts w:ascii="黑体" w:eastAsia="黑体" w:hAnsi="黑体" w:cs="Times New Roman"/>
          <w:b/>
          <w:bCs/>
          <w:kern w:val="2"/>
          <w:sz w:val="32"/>
          <w:szCs w:val="32"/>
        </w:rPr>
        <w:t xml:space="preserve">章 </w:t>
      </w:r>
      <w:r>
        <w:rPr>
          <w:rFonts w:ascii="黑体" w:eastAsia="黑体" w:hAnsi="黑体" w:cs="Times New Roman" w:hint="eastAsia"/>
          <w:b/>
          <w:bCs/>
          <w:kern w:val="2"/>
          <w:sz w:val="32"/>
          <w:szCs w:val="32"/>
        </w:rPr>
        <w:t>总 则</w:t>
      </w:r>
    </w:p>
    <w:p w:rsidR="00EC3A8B" w:rsidRPr="00A277B5" w:rsidRDefault="005939DB" w:rsidP="00907817">
      <w:pPr>
        <w:spacing w:line="560" w:lineRule="exact"/>
        <w:ind w:firstLineChars="200" w:firstLine="643"/>
        <w:rPr>
          <w:rFonts w:ascii="Times New Roman" w:eastAsia="楷体_GB2312" w:hAnsi="Times New Roman" w:cs="Times New Roman"/>
          <w:b/>
          <w:kern w:val="0"/>
          <w:sz w:val="32"/>
          <w:szCs w:val="32"/>
        </w:rPr>
      </w:pPr>
      <w:r w:rsidRPr="00A277B5">
        <w:rPr>
          <w:rFonts w:ascii="Times New Roman" w:eastAsia="楷体_GB2312" w:hAnsi="Times New Roman" w:cs="Times New Roman"/>
          <w:b/>
          <w:kern w:val="0"/>
          <w:sz w:val="32"/>
          <w:szCs w:val="32"/>
        </w:rPr>
        <w:t>第一条</w:t>
      </w:r>
      <w:r w:rsidR="00EC3A8B" w:rsidRPr="00A277B5">
        <w:rPr>
          <w:rFonts w:ascii="Times New Roman" w:eastAsia="楷体_GB2312" w:hAnsi="Times New Roman" w:cs="Times New Roman"/>
          <w:b/>
          <w:kern w:val="0"/>
          <w:sz w:val="32"/>
          <w:szCs w:val="32"/>
        </w:rPr>
        <w:t>（评</w:t>
      </w:r>
      <w:r w:rsidR="00C57C41" w:rsidRPr="00A277B5">
        <w:rPr>
          <w:rFonts w:ascii="Times New Roman" w:eastAsia="楷体_GB2312" w:hAnsi="Times New Roman" w:cs="Times New Roman"/>
          <w:b/>
          <w:kern w:val="0"/>
          <w:sz w:val="32"/>
          <w:szCs w:val="32"/>
        </w:rPr>
        <w:t>价</w:t>
      </w:r>
      <w:r w:rsidR="00EC3A8B" w:rsidRPr="00A277B5">
        <w:rPr>
          <w:rFonts w:ascii="Times New Roman" w:eastAsia="楷体_GB2312" w:hAnsi="Times New Roman" w:cs="Times New Roman"/>
          <w:b/>
          <w:kern w:val="0"/>
          <w:sz w:val="32"/>
          <w:szCs w:val="32"/>
        </w:rPr>
        <w:t>目的）</w:t>
      </w:r>
    </w:p>
    <w:p w:rsidR="00520A17" w:rsidRPr="00A277B5" w:rsidRDefault="005939DB" w:rsidP="00907817">
      <w:pPr>
        <w:spacing w:line="560" w:lineRule="exact"/>
        <w:ind w:firstLineChars="200" w:firstLine="640"/>
        <w:rPr>
          <w:rFonts w:ascii="Times New Roman" w:eastAsia="楷体_GB2312" w:hAnsi="Times New Roman" w:cs="Times New Roman"/>
          <w:b/>
          <w:kern w:val="0"/>
          <w:sz w:val="32"/>
          <w:szCs w:val="32"/>
        </w:rPr>
      </w:pPr>
      <w:r w:rsidRPr="00A277B5">
        <w:rPr>
          <w:rFonts w:ascii="Times New Roman" w:eastAsia="仿宋_GB2312" w:hAnsi="Times New Roman" w:cs="Times New Roman"/>
          <w:bCs/>
          <w:sz w:val="32"/>
          <w:szCs w:val="32"/>
        </w:rPr>
        <w:t>为全面贯彻国务院《关于推行环境污染第三方治理的意见》</w:t>
      </w:r>
      <w:r w:rsidR="00870EF8" w:rsidRPr="00A277B5">
        <w:rPr>
          <w:rFonts w:ascii="Times New Roman" w:eastAsia="仿宋_GB2312" w:hAnsi="Times New Roman" w:cs="Times New Roman"/>
          <w:bCs/>
          <w:sz w:val="32"/>
          <w:szCs w:val="32"/>
        </w:rPr>
        <w:t>、</w:t>
      </w:r>
      <w:r w:rsidRPr="00A277B5">
        <w:rPr>
          <w:rFonts w:ascii="Times New Roman" w:eastAsia="仿宋_GB2312" w:hAnsi="Times New Roman" w:cs="Times New Roman"/>
          <w:bCs/>
          <w:sz w:val="32"/>
          <w:szCs w:val="32"/>
        </w:rPr>
        <w:t>上海市人民政府《关于加快推进本市环境污染第三方治理工作的指导意见》</w:t>
      </w:r>
      <w:r w:rsidR="00870EF8" w:rsidRPr="00A277B5">
        <w:rPr>
          <w:rFonts w:ascii="Times New Roman" w:eastAsia="仿宋_GB2312" w:hAnsi="Times New Roman" w:cs="Times New Roman"/>
          <w:color w:val="000000"/>
          <w:kern w:val="0"/>
          <w:sz w:val="32"/>
          <w:szCs w:val="32"/>
        </w:rPr>
        <w:t>等文件精神，</w:t>
      </w:r>
      <w:r w:rsidRPr="00A277B5">
        <w:rPr>
          <w:rFonts w:ascii="Times New Roman" w:eastAsia="仿宋_GB2312" w:hAnsi="Times New Roman" w:cs="Times New Roman"/>
          <w:bCs/>
          <w:sz w:val="32"/>
          <w:szCs w:val="32"/>
        </w:rPr>
        <w:t>全面推进环境污染第三</w:t>
      </w:r>
      <w:proofErr w:type="gramStart"/>
      <w:r w:rsidRPr="00A277B5">
        <w:rPr>
          <w:rFonts w:ascii="Times New Roman" w:eastAsia="仿宋_GB2312" w:hAnsi="Times New Roman" w:cs="Times New Roman"/>
          <w:bCs/>
          <w:sz w:val="32"/>
          <w:szCs w:val="32"/>
        </w:rPr>
        <w:t>方治理</w:t>
      </w:r>
      <w:proofErr w:type="gramEnd"/>
      <w:r w:rsidRPr="00A277B5">
        <w:rPr>
          <w:rFonts w:ascii="Times New Roman" w:eastAsia="仿宋_GB2312" w:hAnsi="Times New Roman" w:cs="Times New Roman"/>
          <w:bCs/>
          <w:sz w:val="32"/>
          <w:szCs w:val="32"/>
        </w:rPr>
        <w:t>的</w:t>
      </w:r>
      <w:r w:rsidR="008D784E" w:rsidRPr="00A277B5">
        <w:rPr>
          <w:rFonts w:ascii="Times New Roman" w:eastAsia="仿宋_GB2312" w:hAnsi="Times New Roman" w:cs="Times New Roman"/>
          <w:bCs/>
          <w:sz w:val="32"/>
          <w:szCs w:val="32"/>
        </w:rPr>
        <w:t>工作</w:t>
      </w:r>
      <w:r w:rsidRPr="00A277B5">
        <w:rPr>
          <w:rFonts w:ascii="Times New Roman" w:eastAsia="仿宋_GB2312" w:hAnsi="Times New Roman" w:cs="Times New Roman"/>
          <w:bCs/>
          <w:sz w:val="32"/>
          <w:szCs w:val="32"/>
        </w:rPr>
        <w:t>，</w:t>
      </w:r>
      <w:r w:rsidR="00870EF8" w:rsidRPr="00A277B5">
        <w:rPr>
          <w:rFonts w:ascii="Times New Roman" w:eastAsia="仿宋_GB2312" w:hAnsi="Times New Roman" w:cs="Times New Roman"/>
          <w:bCs/>
          <w:sz w:val="32"/>
          <w:szCs w:val="32"/>
        </w:rPr>
        <w:t>加强</w:t>
      </w:r>
      <w:r w:rsidR="00870EF8" w:rsidRPr="00A277B5">
        <w:rPr>
          <w:rFonts w:ascii="Times New Roman" w:eastAsia="仿宋_GB2312" w:hAnsi="Times New Roman" w:cs="Times New Roman"/>
          <w:kern w:val="0"/>
          <w:sz w:val="32"/>
          <w:szCs w:val="32"/>
        </w:rPr>
        <w:t>行业规范化服务，提升行业整体素质</w:t>
      </w:r>
      <w:r w:rsidRPr="00A277B5">
        <w:rPr>
          <w:rFonts w:ascii="Times New Roman" w:eastAsia="仿宋_GB2312" w:hAnsi="Times New Roman" w:cs="Times New Roman"/>
          <w:bCs/>
          <w:sz w:val="32"/>
          <w:szCs w:val="32"/>
        </w:rPr>
        <w:t>，促进行业健康有序发展，</w:t>
      </w:r>
      <w:r w:rsidR="00C57C41" w:rsidRPr="00A277B5">
        <w:rPr>
          <w:rFonts w:ascii="Times New Roman" w:eastAsia="仿宋_GB2312" w:hAnsi="Times New Roman" w:cs="Times New Roman"/>
          <w:bCs/>
          <w:sz w:val="32"/>
          <w:szCs w:val="32"/>
        </w:rPr>
        <w:t>特</w:t>
      </w:r>
      <w:r w:rsidRPr="00A277B5">
        <w:rPr>
          <w:rFonts w:ascii="Times New Roman" w:eastAsia="仿宋_GB2312" w:hAnsi="Times New Roman" w:cs="Times New Roman"/>
          <w:bCs/>
          <w:sz w:val="32"/>
          <w:szCs w:val="32"/>
        </w:rPr>
        <w:t>制定本</w:t>
      </w:r>
      <w:r w:rsidR="005F19EA" w:rsidRPr="00A277B5">
        <w:rPr>
          <w:rFonts w:ascii="Times New Roman" w:eastAsia="仿宋_GB2312" w:hAnsi="Times New Roman" w:cs="Times New Roman"/>
          <w:bCs/>
          <w:sz w:val="32"/>
          <w:szCs w:val="32"/>
        </w:rPr>
        <w:t>办法</w:t>
      </w:r>
      <w:r w:rsidRPr="00A277B5">
        <w:rPr>
          <w:rFonts w:ascii="Times New Roman" w:eastAsia="仿宋_GB2312" w:hAnsi="Times New Roman" w:cs="Times New Roman"/>
          <w:bCs/>
          <w:sz w:val="32"/>
          <w:szCs w:val="32"/>
        </w:rPr>
        <w:t>。</w:t>
      </w:r>
      <w:r w:rsidRPr="00A277B5">
        <w:rPr>
          <w:rFonts w:ascii="Times New Roman" w:eastAsia="宋体" w:hAnsi="Times New Roman" w:cs="Times New Roman"/>
          <w:color w:val="6E6E6E"/>
          <w:kern w:val="0"/>
          <w:sz w:val="32"/>
          <w:szCs w:val="32"/>
        </w:rPr>
        <w:br/>
      </w:r>
      <w:r w:rsidRPr="00A277B5">
        <w:rPr>
          <w:rFonts w:ascii="Times New Roman" w:eastAsia="楷体_GB2312" w:hAnsi="Times New Roman" w:cs="Times New Roman"/>
          <w:b/>
          <w:kern w:val="0"/>
          <w:sz w:val="32"/>
          <w:szCs w:val="32"/>
        </w:rPr>
        <w:t xml:space="preserve">　　</w:t>
      </w:r>
      <w:r w:rsidR="00C57C41" w:rsidRPr="00A277B5">
        <w:rPr>
          <w:rFonts w:ascii="Times New Roman" w:eastAsia="楷体_GB2312" w:hAnsi="Times New Roman" w:cs="Times New Roman"/>
          <w:b/>
          <w:kern w:val="0"/>
          <w:sz w:val="32"/>
          <w:szCs w:val="32"/>
        </w:rPr>
        <w:t>第二条（</w:t>
      </w:r>
      <w:r w:rsidR="00520A17" w:rsidRPr="00A277B5">
        <w:rPr>
          <w:rFonts w:ascii="Times New Roman" w:eastAsia="楷体_GB2312" w:hAnsi="Times New Roman" w:cs="Times New Roman"/>
          <w:b/>
          <w:kern w:val="0"/>
          <w:sz w:val="32"/>
          <w:szCs w:val="32"/>
        </w:rPr>
        <w:t>评</w:t>
      </w:r>
      <w:r w:rsidR="00C57C41" w:rsidRPr="00A277B5">
        <w:rPr>
          <w:rFonts w:ascii="Times New Roman" w:eastAsia="楷体_GB2312" w:hAnsi="Times New Roman" w:cs="Times New Roman"/>
          <w:b/>
          <w:kern w:val="0"/>
          <w:sz w:val="32"/>
          <w:szCs w:val="32"/>
        </w:rPr>
        <w:t>价</w:t>
      </w:r>
      <w:r w:rsidR="00520A17" w:rsidRPr="00A277B5">
        <w:rPr>
          <w:rFonts w:ascii="Times New Roman" w:eastAsia="楷体_GB2312" w:hAnsi="Times New Roman" w:cs="Times New Roman"/>
          <w:b/>
          <w:kern w:val="0"/>
          <w:sz w:val="32"/>
          <w:szCs w:val="32"/>
        </w:rPr>
        <w:t>定义）</w:t>
      </w:r>
    </w:p>
    <w:p w:rsidR="00EC3A8B" w:rsidRPr="00A277B5" w:rsidRDefault="00C57C41" w:rsidP="00907817">
      <w:pPr>
        <w:spacing w:line="560" w:lineRule="exact"/>
        <w:ind w:firstLineChars="200" w:firstLine="640"/>
        <w:rPr>
          <w:rFonts w:ascii="Times New Roman" w:eastAsia="楷体_GB2312" w:hAnsi="Times New Roman" w:cs="Times New Roman"/>
          <w:b/>
          <w:kern w:val="0"/>
          <w:sz w:val="32"/>
          <w:szCs w:val="32"/>
        </w:rPr>
      </w:pPr>
      <w:r w:rsidRPr="00A277B5">
        <w:rPr>
          <w:rFonts w:ascii="Times New Roman" w:eastAsia="仿宋_GB2312" w:hAnsi="Times New Roman" w:cs="Times New Roman"/>
          <w:bCs/>
          <w:sz w:val="32"/>
          <w:szCs w:val="32"/>
        </w:rPr>
        <w:t>能力等级评价（以下简称：能级评价）是按照一定程序，在</w:t>
      </w:r>
      <w:r w:rsidRPr="00A277B5">
        <w:rPr>
          <w:rFonts w:ascii="Times New Roman" w:eastAsia="仿宋_GB2312" w:hAnsi="Times New Roman" w:cs="Times New Roman"/>
          <w:kern w:val="0"/>
          <w:sz w:val="32"/>
          <w:szCs w:val="32"/>
        </w:rPr>
        <w:t>环境污染第三</w:t>
      </w:r>
      <w:proofErr w:type="gramStart"/>
      <w:r w:rsidRPr="00A277B5">
        <w:rPr>
          <w:rFonts w:ascii="Times New Roman" w:eastAsia="仿宋_GB2312" w:hAnsi="Times New Roman" w:cs="Times New Roman"/>
          <w:kern w:val="0"/>
          <w:sz w:val="32"/>
          <w:szCs w:val="32"/>
        </w:rPr>
        <w:t>方治理</w:t>
      </w:r>
      <w:proofErr w:type="gramEnd"/>
      <w:r w:rsidRPr="00A277B5">
        <w:rPr>
          <w:rFonts w:ascii="Times New Roman" w:eastAsia="仿宋_GB2312" w:hAnsi="Times New Roman" w:cs="Times New Roman"/>
          <w:bCs/>
          <w:sz w:val="32"/>
          <w:szCs w:val="32"/>
        </w:rPr>
        <w:t>服务</w:t>
      </w:r>
      <w:r w:rsidR="005D620C">
        <w:rPr>
          <w:rFonts w:ascii="Times New Roman" w:eastAsia="仿宋_GB2312" w:hAnsi="Times New Roman" w:cs="Times New Roman"/>
          <w:bCs/>
          <w:sz w:val="32"/>
          <w:szCs w:val="32"/>
        </w:rPr>
        <w:t>机构</w:t>
      </w:r>
      <w:r w:rsidRPr="00A277B5">
        <w:rPr>
          <w:rFonts w:ascii="Times New Roman" w:eastAsia="仿宋_GB2312" w:hAnsi="Times New Roman" w:cs="Times New Roman"/>
          <w:bCs/>
          <w:sz w:val="32"/>
          <w:szCs w:val="32"/>
        </w:rPr>
        <w:t>自愿申请的基础上，对</w:t>
      </w:r>
      <w:r w:rsidR="005D620C">
        <w:rPr>
          <w:rFonts w:ascii="Times New Roman" w:eastAsia="仿宋_GB2312" w:hAnsi="Times New Roman" w:cs="Times New Roman"/>
          <w:bCs/>
          <w:sz w:val="32"/>
          <w:szCs w:val="32"/>
        </w:rPr>
        <w:t>机构</w:t>
      </w:r>
      <w:r w:rsidRPr="00A277B5">
        <w:rPr>
          <w:rFonts w:ascii="Times New Roman" w:eastAsia="仿宋_GB2312" w:hAnsi="Times New Roman" w:cs="Times New Roman"/>
          <w:bCs/>
          <w:sz w:val="32"/>
          <w:szCs w:val="32"/>
        </w:rPr>
        <w:t>的技术能力、服务能力、服务业绩等进行综合评价，</w:t>
      </w:r>
      <w:r w:rsidRPr="00A277B5">
        <w:rPr>
          <w:rFonts w:ascii="Times New Roman" w:eastAsia="仿宋_GB2312" w:hAnsi="Times New Roman" w:cs="Times New Roman"/>
          <w:kern w:val="0"/>
          <w:sz w:val="32"/>
          <w:szCs w:val="32"/>
        </w:rPr>
        <w:t>确定</w:t>
      </w:r>
      <w:r w:rsidR="005D620C">
        <w:rPr>
          <w:rFonts w:ascii="Times New Roman" w:eastAsia="仿宋_GB2312" w:hAnsi="Times New Roman" w:cs="Times New Roman"/>
          <w:kern w:val="0"/>
          <w:sz w:val="32"/>
          <w:szCs w:val="32"/>
        </w:rPr>
        <w:t>机构</w:t>
      </w:r>
      <w:r w:rsidR="005D620C">
        <w:rPr>
          <w:rFonts w:ascii="Times New Roman" w:eastAsia="仿宋_GB2312" w:hAnsi="Times New Roman" w:cs="Times New Roman" w:hint="eastAsia"/>
          <w:kern w:val="0"/>
          <w:sz w:val="32"/>
          <w:szCs w:val="32"/>
        </w:rPr>
        <w:t>的</w:t>
      </w:r>
      <w:r w:rsidRPr="00A277B5">
        <w:rPr>
          <w:rFonts w:ascii="Times New Roman" w:eastAsia="仿宋_GB2312" w:hAnsi="Times New Roman" w:cs="Times New Roman"/>
          <w:kern w:val="0"/>
          <w:sz w:val="32"/>
          <w:szCs w:val="32"/>
        </w:rPr>
        <w:t>环境污染第三</w:t>
      </w:r>
      <w:proofErr w:type="gramStart"/>
      <w:r w:rsidRPr="00A277B5">
        <w:rPr>
          <w:rFonts w:ascii="Times New Roman" w:eastAsia="仿宋_GB2312" w:hAnsi="Times New Roman" w:cs="Times New Roman"/>
          <w:kern w:val="0"/>
          <w:sz w:val="32"/>
          <w:szCs w:val="32"/>
        </w:rPr>
        <w:t>方治理</w:t>
      </w:r>
      <w:proofErr w:type="gramEnd"/>
      <w:r w:rsidRPr="00A277B5">
        <w:rPr>
          <w:rFonts w:ascii="Times New Roman" w:eastAsia="仿宋_GB2312" w:hAnsi="Times New Roman" w:cs="Times New Roman"/>
          <w:kern w:val="0"/>
          <w:sz w:val="32"/>
          <w:szCs w:val="32"/>
        </w:rPr>
        <w:t>服务能力等级并向社会公布。</w:t>
      </w:r>
      <w:r w:rsidR="005939DB" w:rsidRPr="00A277B5">
        <w:rPr>
          <w:rFonts w:ascii="Times New Roman" w:eastAsia="宋体" w:hAnsi="Times New Roman" w:cs="Times New Roman"/>
          <w:color w:val="6E6E6E"/>
          <w:kern w:val="0"/>
          <w:sz w:val="32"/>
          <w:szCs w:val="32"/>
        </w:rPr>
        <w:br/>
      </w:r>
      <w:r w:rsidR="005939DB" w:rsidRPr="00A277B5">
        <w:rPr>
          <w:rFonts w:ascii="Times New Roman" w:eastAsia="楷体_GB2312" w:hAnsi="Times New Roman" w:cs="Times New Roman"/>
          <w:b/>
          <w:kern w:val="0"/>
          <w:sz w:val="32"/>
          <w:szCs w:val="32"/>
        </w:rPr>
        <w:t xml:space="preserve">　　第</w:t>
      </w:r>
      <w:r w:rsidR="00520A17" w:rsidRPr="00A277B5">
        <w:rPr>
          <w:rFonts w:ascii="Times New Roman" w:eastAsia="楷体_GB2312" w:hAnsi="Times New Roman" w:cs="Times New Roman"/>
          <w:b/>
          <w:kern w:val="0"/>
          <w:sz w:val="32"/>
          <w:szCs w:val="32"/>
        </w:rPr>
        <w:t>三</w:t>
      </w:r>
      <w:r w:rsidR="005939DB" w:rsidRPr="00A277B5">
        <w:rPr>
          <w:rFonts w:ascii="Times New Roman" w:eastAsia="楷体_GB2312" w:hAnsi="Times New Roman" w:cs="Times New Roman"/>
          <w:b/>
          <w:kern w:val="0"/>
          <w:sz w:val="32"/>
          <w:szCs w:val="32"/>
        </w:rPr>
        <w:t>条</w:t>
      </w:r>
      <w:r w:rsidR="00EC3A8B" w:rsidRPr="00A277B5">
        <w:rPr>
          <w:rFonts w:ascii="Times New Roman" w:eastAsia="楷体_GB2312" w:hAnsi="Times New Roman" w:cs="Times New Roman"/>
          <w:b/>
          <w:kern w:val="0"/>
          <w:sz w:val="32"/>
          <w:szCs w:val="32"/>
        </w:rPr>
        <w:t>（</w:t>
      </w:r>
      <w:r w:rsidRPr="00A277B5">
        <w:rPr>
          <w:rFonts w:ascii="Times New Roman" w:eastAsia="楷体_GB2312" w:hAnsi="Times New Roman" w:cs="Times New Roman"/>
          <w:b/>
          <w:kern w:val="0"/>
          <w:sz w:val="32"/>
          <w:szCs w:val="32"/>
        </w:rPr>
        <w:t>实施单位</w:t>
      </w:r>
      <w:r w:rsidR="00EC3A8B" w:rsidRPr="00A277B5">
        <w:rPr>
          <w:rFonts w:ascii="Times New Roman" w:eastAsia="楷体_GB2312" w:hAnsi="Times New Roman" w:cs="Times New Roman"/>
          <w:b/>
          <w:kern w:val="0"/>
          <w:sz w:val="32"/>
          <w:szCs w:val="32"/>
        </w:rPr>
        <w:t>）</w:t>
      </w:r>
    </w:p>
    <w:p w:rsidR="00C57C41" w:rsidRPr="00A277B5" w:rsidRDefault="00C57C41" w:rsidP="00907817">
      <w:pPr>
        <w:spacing w:line="560" w:lineRule="exact"/>
        <w:ind w:firstLineChars="200" w:firstLine="640"/>
        <w:rPr>
          <w:rFonts w:ascii="Times New Roman" w:eastAsia="仿宋_GB2312" w:hAnsi="Times New Roman" w:cs="Times New Roman"/>
          <w:kern w:val="0"/>
          <w:sz w:val="32"/>
          <w:szCs w:val="32"/>
        </w:rPr>
      </w:pPr>
      <w:r w:rsidRPr="00A277B5">
        <w:rPr>
          <w:rFonts w:ascii="Times New Roman" w:eastAsia="仿宋_GB2312" w:hAnsi="Times New Roman" w:cs="Times New Roman"/>
          <w:kern w:val="0"/>
          <w:sz w:val="32"/>
          <w:szCs w:val="32"/>
        </w:rPr>
        <w:t>上海市节能环保服务业协会（以下简称：协会）</w:t>
      </w:r>
      <w:r w:rsidR="005D620C">
        <w:rPr>
          <w:rFonts w:ascii="Times New Roman" w:eastAsia="仿宋_GB2312" w:hAnsi="Times New Roman" w:cs="Times New Roman" w:hint="eastAsia"/>
          <w:kern w:val="0"/>
          <w:sz w:val="32"/>
          <w:szCs w:val="32"/>
        </w:rPr>
        <w:t>在</w:t>
      </w:r>
      <w:r w:rsidR="005D620C" w:rsidRPr="00A277B5">
        <w:rPr>
          <w:rFonts w:ascii="Times New Roman" w:eastAsia="仿宋_GB2312" w:hAnsi="Times New Roman" w:cs="Times New Roman"/>
          <w:kern w:val="0"/>
          <w:sz w:val="32"/>
          <w:szCs w:val="32"/>
        </w:rPr>
        <w:t>市级业务主管部门的监督指导</w:t>
      </w:r>
      <w:r w:rsidR="005D620C">
        <w:rPr>
          <w:rFonts w:ascii="Times New Roman" w:eastAsia="仿宋_GB2312" w:hAnsi="Times New Roman" w:cs="Times New Roman" w:hint="eastAsia"/>
          <w:kern w:val="0"/>
          <w:sz w:val="32"/>
          <w:szCs w:val="32"/>
        </w:rPr>
        <w:t>下，</w:t>
      </w:r>
      <w:r w:rsidRPr="00A277B5">
        <w:rPr>
          <w:rFonts w:ascii="Times New Roman" w:eastAsia="仿宋_GB2312" w:hAnsi="Times New Roman" w:cs="Times New Roman"/>
          <w:kern w:val="0"/>
          <w:sz w:val="32"/>
          <w:szCs w:val="32"/>
        </w:rPr>
        <w:t>具体负责环境污染第三</w:t>
      </w:r>
      <w:proofErr w:type="gramStart"/>
      <w:r w:rsidRPr="00A277B5">
        <w:rPr>
          <w:rFonts w:ascii="Times New Roman" w:eastAsia="仿宋_GB2312" w:hAnsi="Times New Roman" w:cs="Times New Roman"/>
          <w:kern w:val="0"/>
          <w:sz w:val="32"/>
          <w:szCs w:val="32"/>
        </w:rPr>
        <w:t>方治理</w:t>
      </w:r>
      <w:proofErr w:type="gramEnd"/>
      <w:r w:rsidRPr="00A277B5">
        <w:rPr>
          <w:rFonts w:ascii="Times New Roman" w:eastAsia="仿宋_GB2312" w:hAnsi="Times New Roman" w:cs="Times New Roman"/>
          <w:kern w:val="0"/>
          <w:sz w:val="32"/>
          <w:szCs w:val="32"/>
        </w:rPr>
        <w:t>服务</w:t>
      </w:r>
      <w:r w:rsidR="005D620C">
        <w:rPr>
          <w:rFonts w:ascii="Times New Roman" w:eastAsia="仿宋_GB2312" w:hAnsi="Times New Roman" w:cs="Times New Roman" w:hint="eastAsia"/>
          <w:kern w:val="0"/>
          <w:sz w:val="32"/>
          <w:szCs w:val="32"/>
        </w:rPr>
        <w:t>机构</w:t>
      </w:r>
      <w:r w:rsidRPr="00A277B5">
        <w:rPr>
          <w:rFonts w:ascii="Times New Roman" w:eastAsia="仿宋_GB2312" w:hAnsi="Times New Roman" w:cs="Times New Roman"/>
          <w:kern w:val="0"/>
          <w:sz w:val="32"/>
          <w:szCs w:val="32"/>
        </w:rPr>
        <w:t>的能级评价工作。</w:t>
      </w:r>
    </w:p>
    <w:p w:rsidR="00EC3A8B" w:rsidRPr="00A277B5" w:rsidRDefault="00EC3A8B" w:rsidP="00907817">
      <w:pPr>
        <w:widowControl/>
        <w:shd w:val="clear" w:color="auto" w:fill="FFFFFF"/>
        <w:spacing w:line="560" w:lineRule="exact"/>
        <w:ind w:firstLineChars="200" w:firstLine="643"/>
        <w:jc w:val="left"/>
        <w:rPr>
          <w:rFonts w:ascii="Times New Roman" w:eastAsia="楷体_GB2312" w:hAnsi="Times New Roman" w:cs="Times New Roman"/>
          <w:b/>
          <w:kern w:val="0"/>
          <w:sz w:val="32"/>
          <w:szCs w:val="32"/>
        </w:rPr>
      </w:pPr>
      <w:r w:rsidRPr="00A277B5">
        <w:rPr>
          <w:rFonts w:ascii="Times New Roman" w:eastAsia="楷体_GB2312" w:hAnsi="Times New Roman" w:cs="Times New Roman"/>
          <w:b/>
          <w:kern w:val="0"/>
          <w:sz w:val="32"/>
          <w:szCs w:val="32"/>
        </w:rPr>
        <w:t>第</w:t>
      </w:r>
      <w:r w:rsidR="009B338E" w:rsidRPr="00A277B5">
        <w:rPr>
          <w:rFonts w:ascii="Times New Roman" w:eastAsia="楷体_GB2312" w:hAnsi="Times New Roman" w:cs="Times New Roman"/>
          <w:b/>
          <w:kern w:val="0"/>
          <w:sz w:val="32"/>
          <w:szCs w:val="32"/>
        </w:rPr>
        <w:t>四</w:t>
      </w:r>
      <w:r w:rsidRPr="00A277B5">
        <w:rPr>
          <w:rFonts w:ascii="Times New Roman" w:eastAsia="楷体_GB2312" w:hAnsi="Times New Roman" w:cs="Times New Roman"/>
          <w:b/>
          <w:kern w:val="0"/>
          <w:sz w:val="32"/>
          <w:szCs w:val="32"/>
        </w:rPr>
        <w:t>条（评</w:t>
      </w:r>
      <w:r w:rsidR="009B338E" w:rsidRPr="00A277B5">
        <w:rPr>
          <w:rFonts w:ascii="Times New Roman" w:eastAsia="楷体_GB2312" w:hAnsi="Times New Roman" w:cs="Times New Roman"/>
          <w:b/>
          <w:kern w:val="0"/>
          <w:sz w:val="32"/>
          <w:szCs w:val="32"/>
        </w:rPr>
        <w:t>价</w:t>
      </w:r>
      <w:r w:rsidRPr="00A277B5">
        <w:rPr>
          <w:rFonts w:ascii="Times New Roman" w:eastAsia="楷体_GB2312" w:hAnsi="Times New Roman" w:cs="Times New Roman"/>
          <w:b/>
          <w:kern w:val="0"/>
          <w:sz w:val="32"/>
          <w:szCs w:val="32"/>
        </w:rPr>
        <w:t>对象）</w:t>
      </w:r>
    </w:p>
    <w:p w:rsidR="00EC3A8B" w:rsidRPr="00A277B5" w:rsidRDefault="009B338E" w:rsidP="00907817">
      <w:pPr>
        <w:widowControl/>
        <w:shd w:val="clear" w:color="auto" w:fill="FFFFFF"/>
        <w:spacing w:line="560" w:lineRule="exact"/>
        <w:ind w:firstLineChars="200" w:firstLine="640"/>
        <w:jc w:val="left"/>
        <w:rPr>
          <w:rFonts w:ascii="Times New Roman" w:eastAsia="楷体_GB2312" w:hAnsi="Times New Roman" w:cs="Times New Roman"/>
          <w:b/>
          <w:kern w:val="0"/>
          <w:sz w:val="32"/>
          <w:szCs w:val="32"/>
        </w:rPr>
      </w:pPr>
      <w:r w:rsidRPr="00A277B5">
        <w:rPr>
          <w:rFonts w:ascii="Times New Roman" w:eastAsia="仿宋_GB2312" w:hAnsi="Times New Roman" w:cs="Times New Roman"/>
          <w:bCs/>
          <w:sz w:val="32"/>
          <w:szCs w:val="32"/>
        </w:rPr>
        <w:t>本办法适用于</w:t>
      </w:r>
      <w:r w:rsidR="005939DB" w:rsidRPr="00A277B5">
        <w:rPr>
          <w:rFonts w:ascii="Times New Roman" w:eastAsia="仿宋_GB2312" w:hAnsi="Times New Roman" w:cs="Times New Roman"/>
          <w:bCs/>
          <w:sz w:val="32"/>
          <w:szCs w:val="32"/>
        </w:rPr>
        <w:t>本地注册的</w:t>
      </w:r>
      <w:r w:rsidRPr="00A277B5">
        <w:rPr>
          <w:rFonts w:ascii="Times New Roman" w:eastAsia="仿宋_GB2312" w:hAnsi="Times New Roman" w:cs="Times New Roman"/>
          <w:bCs/>
          <w:sz w:val="32"/>
          <w:szCs w:val="32"/>
        </w:rPr>
        <w:t>，</w:t>
      </w:r>
      <w:r w:rsidR="005939DB" w:rsidRPr="00A277B5">
        <w:rPr>
          <w:rFonts w:ascii="Times New Roman" w:eastAsia="仿宋_GB2312" w:hAnsi="Times New Roman" w:cs="Times New Roman"/>
          <w:bCs/>
          <w:sz w:val="32"/>
          <w:szCs w:val="32"/>
        </w:rPr>
        <w:t>拥有独立法人</w:t>
      </w:r>
      <w:r w:rsidRPr="00A277B5">
        <w:rPr>
          <w:rFonts w:ascii="Times New Roman" w:eastAsia="仿宋_GB2312" w:hAnsi="Times New Roman" w:cs="Times New Roman"/>
          <w:bCs/>
          <w:sz w:val="32"/>
          <w:szCs w:val="32"/>
        </w:rPr>
        <w:t>资格，从事</w:t>
      </w:r>
      <w:r w:rsidR="00145EE2">
        <w:rPr>
          <w:rFonts w:ascii="Times New Roman" w:eastAsia="仿宋_GB2312" w:hAnsi="Times New Roman" w:cs="Times New Roman" w:hint="eastAsia"/>
          <w:bCs/>
          <w:sz w:val="32"/>
          <w:szCs w:val="32"/>
        </w:rPr>
        <w:t>污染物治理、</w:t>
      </w:r>
      <w:r w:rsidRPr="00A277B5">
        <w:rPr>
          <w:rFonts w:ascii="Times New Roman" w:eastAsia="仿宋_GB2312" w:hAnsi="Times New Roman" w:cs="Times New Roman"/>
          <w:bCs/>
          <w:sz w:val="32"/>
          <w:szCs w:val="32"/>
        </w:rPr>
        <w:t>工程实施、运营、咨询、检测、设备</w:t>
      </w:r>
      <w:r w:rsidR="00145EE2">
        <w:rPr>
          <w:rFonts w:ascii="Times New Roman" w:eastAsia="仿宋_GB2312" w:hAnsi="Times New Roman" w:cs="Times New Roman" w:hint="eastAsia"/>
          <w:bCs/>
          <w:sz w:val="32"/>
          <w:szCs w:val="32"/>
        </w:rPr>
        <w:t>服务</w:t>
      </w:r>
      <w:r w:rsidR="00610976">
        <w:rPr>
          <w:rFonts w:ascii="Times New Roman" w:eastAsia="仿宋_GB2312" w:hAnsi="Times New Roman" w:cs="Times New Roman"/>
          <w:bCs/>
          <w:sz w:val="32"/>
          <w:szCs w:val="32"/>
        </w:rPr>
        <w:t>等</w:t>
      </w:r>
      <w:r w:rsidRPr="00A277B5">
        <w:rPr>
          <w:rFonts w:ascii="Times New Roman" w:eastAsia="仿宋_GB2312" w:hAnsi="Times New Roman" w:cs="Times New Roman"/>
          <w:bCs/>
          <w:sz w:val="32"/>
          <w:szCs w:val="32"/>
        </w:rPr>
        <w:t>活动</w:t>
      </w:r>
      <w:r w:rsidR="005939DB" w:rsidRPr="00A277B5">
        <w:rPr>
          <w:rFonts w:ascii="Times New Roman" w:eastAsia="仿宋_GB2312" w:hAnsi="Times New Roman" w:cs="Times New Roman"/>
          <w:bCs/>
          <w:sz w:val="32"/>
          <w:szCs w:val="32"/>
        </w:rPr>
        <w:t>的</w:t>
      </w:r>
      <w:r w:rsidR="005D620C">
        <w:rPr>
          <w:rFonts w:ascii="Times New Roman" w:eastAsia="仿宋_GB2312" w:hAnsi="Times New Roman" w:cs="Times New Roman"/>
          <w:bCs/>
          <w:sz w:val="32"/>
          <w:szCs w:val="32"/>
        </w:rPr>
        <w:t>机构</w:t>
      </w:r>
      <w:r w:rsidR="005939DB" w:rsidRPr="00A277B5">
        <w:rPr>
          <w:rFonts w:ascii="Times New Roman" w:eastAsia="仿宋_GB2312" w:hAnsi="Times New Roman" w:cs="Times New Roman"/>
          <w:bCs/>
          <w:sz w:val="32"/>
          <w:szCs w:val="32"/>
        </w:rPr>
        <w:t>，主要</w:t>
      </w:r>
      <w:r w:rsidR="003512DD" w:rsidRPr="00A277B5">
        <w:rPr>
          <w:rFonts w:ascii="Times New Roman" w:eastAsia="仿宋_GB2312" w:hAnsi="Times New Roman" w:cs="Times New Roman"/>
          <w:bCs/>
          <w:sz w:val="32"/>
          <w:szCs w:val="32"/>
        </w:rPr>
        <w:t>包括</w:t>
      </w:r>
      <w:r w:rsidR="00EC3A8B" w:rsidRPr="00A277B5">
        <w:rPr>
          <w:rFonts w:ascii="Times New Roman" w:eastAsia="仿宋_GB2312" w:hAnsi="Times New Roman" w:cs="Times New Roman"/>
          <w:kern w:val="0"/>
          <w:sz w:val="32"/>
          <w:szCs w:val="32"/>
        </w:rPr>
        <w:t>协会会员单位以及</w:t>
      </w:r>
      <w:r w:rsidR="005939DB" w:rsidRPr="00A277B5">
        <w:rPr>
          <w:rFonts w:ascii="Times New Roman" w:eastAsia="仿宋_GB2312" w:hAnsi="Times New Roman" w:cs="Times New Roman"/>
          <w:bCs/>
          <w:sz w:val="32"/>
          <w:szCs w:val="32"/>
        </w:rPr>
        <w:t>上海市第三</w:t>
      </w:r>
      <w:proofErr w:type="gramStart"/>
      <w:r w:rsidR="005939DB" w:rsidRPr="00A277B5">
        <w:rPr>
          <w:rFonts w:ascii="Times New Roman" w:eastAsia="仿宋_GB2312" w:hAnsi="Times New Roman" w:cs="Times New Roman"/>
          <w:bCs/>
          <w:sz w:val="32"/>
          <w:szCs w:val="32"/>
        </w:rPr>
        <w:t>方环境</w:t>
      </w:r>
      <w:proofErr w:type="gramEnd"/>
      <w:r w:rsidR="005939DB" w:rsidRPr="00A277B5">
        <w:rPr>
          <w:rFonts w:ascii="Times New Roman" w:eastAsia="仿宋_GB2312" w:hAnsi="Times New Roman" w:cs="Times New Roman"/>
          <w:bCs/>
          <w:sz w:val="32"/>
          <w:szCs w:val="32"/>
        </w:rPr>
        <w:t>治理产业联</w:t>
      </w:r>
      <w:r w:rsidR="005939DB" w:rsidRPr="00A277B5">
        <w:rPr>
          <w:rFonts w:ascii="Times New Roman" w:eastAsia="仿宋_GB2312" w:hAnsi="Times New Roman" w:cs="Times New Roman"/>
          <w:bCs/>
          <w:sz w:val="32"/>
          <w:szCs w:val="32"/>
        </w:rPr>
        <w:lastRenderedPageBreak/>
        <w:t>盟的会员单位</w:t>
      </w:r>
      <w:r w:rsidR="003512DD" w:rsidRPr="00A277B5">
        <w:rPr>
          <w:rFonts w:ascii="Times New Roman" w:eastAsia="仿宋_GB2312" w:hAnsi="Times New Roman" w:cs="Times New Roman"/>
          <w:bCs/>
          <w:sz w:val="32"/>
          <w:szCs w:val="32"/>
        </w:rPr>
        <w:t>，</w:t>
      </w:r>
      <w:r w:rsidR="00520A17" w:rsidRPr="00A277B5">
        <w:rPr>
          <w:rFonts w:ascii="Times New Roman" w:eastAsia="仿宋_GB2312" w:hAnsi="Times New Roman" w:cs="Times New Roman"/>
          <w:bCs/>
          <w:sz w:val="32"/>
          <w:szCs w:val="32"/>
        </w:rPr>
        <w:t>根据需要可扩大范围。</w:t>
      </w:r>
      <w:r w:rsidR="005939DB" w:rsidRPr="00A277B5">
        <w:rPr>
          <w:rFonts w:ascii="Times New Roman" w:eastAsia="仿宋_GB2312" w:hAnsi="Times New Roman" w:cs="Times New Roman"/>
          <w:bCs/>
          <w:sz w:val="32"/>
          <w:szCs w:val="32"/>
        </w:rPr>
        <w:br/>
      </w:r>
      <w:r w:rsidR="005939DB" w:rsidRPr="00A277B5">
        <w:rPr>
          <w:rFonts w:ascii="Times New Roman" w:eastAsia="楷体_GB2312" w:hAnsi="Times New Roman" w:cs="Times New Roman"/>
          <w:b/>
          <w:kern w:val="0"/>
          <w:sz w:val="32"/>
          <w:szCs w:val="32"/>
        </w:rPr>
        <w:t xml:space="preserve">　　第</w:t>
      </w:r>
      <w:r w:rsidR="002E2DAA" w:rsidRPr="00A277B5">
        <w:rPr>
          <w:rFonts w:ascii="Times New Roman" w:eastAsia="楷体_GB2312" w:hAnsi="Times New Roman" w:cs="Times New Roman"/>
          <w:b/>
          <w:kern w:val="0"/>
          <w:sz w:val="32"/>
          <w:szCs w:val="32"/>
        </w:rPr>
        <w:t>五</w:t>
      </w:r>
      <w:r w:rsidR="005939DB" w:rsidRPr="00A277B5">
        <w:rPr>
          <w:rFonts w:ascii="Times New Roman" w:eastAsia="楷体_GB2312" w:hAnsi="Times New Roman" w:cs="Times New Roman"/>
          <w:b/>
          <w:kern w:val="0"/>
          <w:sz w:val="32"/>
          <w:szCs w:val="32"/>
        </w:rPr>
        <w:t>条</w:t>
      </w:r>
      <w:r w:rsidR="00EC3A8B" w:rsidRPr="00A277B5">
        <w:rPr>
          <w:rFonts w:ascii="Times New Roman" w:eastAsia="楷体_GB2312" w:hAnsi="Times New Roman" w:cs="Times New Roman"/>
          <w:b/>
          <w:kern w:val="0"/>
          <w:sz w:val="32"/>
          <w:szCs w:val="32"/>
        </w:rPr>
        <w:t>（评</w:t>
      </w:r>
      <w:r w:rsidR="002E2DAA" w:rsidRPr="00A277B5">
        <w:rPr>
          <w:rFonts w:ascii="Times New Roman" w:eastAsia="楷体_GB2312" w:hAnsi="Times New Roman" w:cs="Times New Roman"/>
          <w:b/>
          <w:kern w:val="0"/>
          <w:sz w:val="32"/>
          <w:szCs w:val="32"/>
        </w:rPr>
        <w:t>价</w:t>
      </w:r>
      <w:r w:rsidR="00EC3A8B" w:rsidRPr="00A277B5">
        <w:rPr>
          <w:rFonts w:ascii="Times New Roman" w:eastAsia="楷体_GB2312" w:hAnsi="Times New Roman" w:cs="Times New Roman"/>
          <w:b/>
          <w:kern w:val="0"/>
          <w:sz w:val="32"/>
          <w:szCs w:val="32"/>
        </w:rPr>
        <w:t>分类）</w:t>
      </w:r>
    </w:p>
    <w:p w:rsidR="007477B6" w:rsidRPr="00A277B5" w:rsidRDefault="00520A17" w:rsidP="00907817">
      <w:pPr>
        <w:widowControl/>
        <w:shd w:val="clear" w:color="auto" w:fill="FFFFFF"/>
        <w:spacing w:line="560" w:lineRule="exact"/>
        <w:ind w:firstLineChars="200" w:firstLine="640"/>
        <w:jc w:val="left"/>
        <w:rPr>
          <w:rFonts w:ascii="Times New Roman" w:eastAsia="仿宋_GB2312" w:hAnsi="Times New Roman" w:cs="Times New Roman"/>
          <w:bCs/>
          <w:sz w:val="32"/>
          <w:szCs w:val="32"/>
        </w:rPr>
      </w:pPr>
      <w:r w:rsidRPr="00A277B5">
        <w:rPr>
          <w:rFonts w:ascii="Times New Roman" w:eastAsia="仿宋_GB2312" w:hAnsi="Times New Roman" w:cs="Times New Roman"/>
          <w:bCs/>
          <w:sz w:val="32"/>
          <w:szCs w:val="32"/>
        </w:rPr>
        <w:t>环境污染第三方治理服务按照</w:t>
      </w:r>
      <w:r w:rsidR="005939DB" w:rsidRPr="00A277B5">
        <w:rPr>
          <w:rFonts w:ascii="Times New Roman" w:eastAsia="仿宋_GB2312" w:hAnsi="Times New Roman" w:cs="Times New Roman"/>
          <w:bCs/>
          <w:sz w:val="32"/>
          <w:szCs w:val="32"/>
        </w:rPr>
        <w:t>业务类型</w:t>
      </w:r>
      <w:r w:rsidRPr="00A277B5">
        <w:rPr>
          <w:rFonts w:ascii="Times New Roman" w:eastAsia="仿宋_GB2312" w:hAnsi="Times New Roman" w:cs="Times New Roman"/>
          <w:bCs/>
          <w:sz w:val="32"/>
          <w:szCs w:val="32"/>
        </w:rPr>
        <w:t>分类</w:t>
      </w:r>
      <w:r w:rsidR="005939DB" w:rsidRPr="00A277B5">
        <w:rPr>
          <w:rFonts w:ascii="Times New Roman" w:eastAsia="仿宋_GB2312" w:hAnsi="Times New Roman" w:cs="Times New Roman"/>
          <w:bCs/>
          <w:sz w:val="32"/>
          <w:szCs w:val="32"/>
        </w:rPr>
        <w:t>，包括</w:t>
      </w:r>
      <w:r w:rsidR="005939DB" w:rsidRPr="00506AC5">
        <w:rPr>
          <w:rFonts w:ascii="Times New Roman" w:eastAsia="仿宋_GB2312" w:hAnsi="Times New Roman" w:cs="Times New Roman"/>
          <w:bCs/>
          <w:sz w:val="32"/>
          <w:szCs w:val="32"/>
        </w:rPr>
        <w:t>工程类、</w:t>
      </w:r>
      <w:r w:rsidR="002C7EE9" w:rsidRPr="00506AC5">
        <w:rPr>
          <w:rFonts w:ascii="Times New Roman" w:eastAsia="仿宋_GB2312" w:hAnsi="Times New Roman" w:cs="Times New Roman"/>
          <w:bCs/>
          <w:sz w:val="32"/>
          <w:szCs w:val="32"/>
        </w:rPr>
        <w:t>运营类、</w:t>
      </w:r>
      <w:r w:rsidR="00506AC5" w:rsidRPr="00506AC5">
        <w:rPr>
          <w:rFonts w:ascii="Times New Roman" w:eastAsia="仿宋_GB2312" w:hAnsi="Times New Roman" w:cs="Times New Roman"/>
          <w:bCs/>
          <w:sz w:val="32"/>
          <w:szCs w:val="32"/>
        </w:rPr>
        <w:t>检测</w:t>
      </w:r>
      <w:r w:rsidR="00BE5CF5">
        <w:rPr>
          <w:rFonts w:ascii="Times New Roman" w:eastAsia="仿宋_GB2312" w:hAnsi="Times New Roman" w:cs="Times New Roman" w:hint="eastAsia"/>
          <w:bCs/>
          <w:sz w:val="32"/>
          <w:szCs w:val="32"/>
        </w:rPr>
        <w:t>和</w:t>
      </w:r>
      <w:r w:rsidR="005939DB" w:rsidRPr="00506AC5">
        <w:rPr>
          <w:rFonts w:ascii="Times New Roman" w:eastAsia="仿宋_GB2312" w:hAnsi="Times New Roman" w:cs="Times New Roman"/>
          <w:bCs/>
          <w:sz w:val="32"/>
          <w:szCs w:val="32"/>
        </w:rPr>
        <w:t>咨询类、设备</w:t>
      </w:r>
      <w:r w:rsidR="005D620C">
        <w:rPr>
          <w:rFonts w:ascii="Times New Roman" w:eastAsia="仿宋_GB2312" w:hAnsi="Times New Roman" w:cs="Times New Roman" w:hint="eastAsia"/>
          <w:bCs/>
          <w:sz w:val="32"/>
          <w:szCs w:val="32"/>
        </w:rPr>
        <w:t>服务</w:t>
      </w:r>
      <w:r w:rsidR="00BE5CF5">
        <w:rPr>
          <w:rFonts w:ascii="Times New Roman" w:eastAsia="仿宋_GB2312" w:hAnsi="Times New Roman" w:cs="Times New Roman" w:hint="eastAsia"/>
          <w:bCs/>
          <w:sz w:val="32"/>
          <w:szCs w:val="32"/>
        </w:rPr>
        <w:t>四</w:t>
      </w:r>
      <w:r w:rsidR="005939DB" w:rsidRPr="00506AC5">
        <w:rPr>
          <w:rFonts w:ascii="Times New Roman" w:eastAsia="仿宋_GB2312" w:hAnsi="Times New Roman" w:cs="Times New Roman"/>
          <w:bCs/>
          <w:sz w:val="32"/>
          <w:szCs w:val="32"/>
        </w:rPr>
        <w:t>类。其中工程类分为废水治理服务、废气治理服务、固体废物</w:t>
      </w:r>
      <w:r w:rsidR="00CB3A3D" w:rsidRPr="00506AC5">
        <w:rPr>
          <w:rFonts w:ascii="Times New Roman" w:eastAsia="仿宋_GB2312" w:hAnsi="Times New Roman" w:cs="Times New Roman"/>
          <w:bCs/>
          <w:sz w:val="32"/>
          <w:szCs w:val="32"/>
        </w:rPr>
        <w:t>处置服务</w:t>
      </w:r>
      <w:r w:rsidR="002E2DAA" w:rsidRPr="00506AC5">
        <w:rPr>
          <w:rFonts w:ascii="Times New Roman" w:eastAsia="仿宋_GB2312" w:hAnsi="Times New Roman" w:cs="Times New Roman"/>
          <w:bCs/>
          <w:sz w:val="32"/>
          <w:szCs w:val="32"/>
        </w:rPr>
        <w:t>（</w:t>
      </w:r>
      <w:proofErr w:type="gramStart"/>
      <w:r w:rsidR="002E2DAA" w:rsidRPr="00506AC5">
        <w:rPr>
          <w:rFonts w:ascii="Times New Roman" w:eastAsia="仿宋_GB2312" w:hAnsi="Times New Roman" w:cs="Times New Roman"/>
          <w:bCs/>
          <w:sz w:val="32"/>
          <w:szCs w:val="32"/>
        </w:rPr>
        <w:t>含</w:t>
      </w:r>
      <w:r w:rsidR="005939DB" w:rsidRPr="00506AC5">
        <w:rPr>
          <w:rFonts w:ascii="Times New Roman" w:eastAsia="仿宋_GB2312" w:hAnsi="Times New Roman" w:cs="Times New Roman"/>
          <w:bCs/>
          <w:sz w:val="32"/>
          <w:szCs w:val="32"/>
        </w:rPr>
        <w:t>危险</w:t>
      </w:r>
      <w:proofErr w:type="gramEnd"/>
      <w:r w:rsidR="005939DB" w:rsidRPr="00506AC5">
        <w:rPr>
          <w:rFonts w:ascii="Times New Roman" w:eastAsia="仿宋_GB2312" w:hAnsi="Times New Roman" w:cs="Times New Roman"/>
          <w:bCs/>
          <w:sz w:val="32"/>
          <w:szCs w:val="32"/>
        </w:rPr>
        <w:t>废物）、土壤治理服务</w:t>
      </w:r>
      <w:r w:rsidR="009221CF" w:rsidRPr="00506AC5">
        <w:rPr>
          <w:rFonts w:ascii="Times New Roman" w:eastAsia="仿宋_GB2312" w:hAnsi="Times New Roman" w:cs="Times New Roman"/>
          <w:bCs/>
          <w:sz w:val="32"/>
          <w:szCs w:val="32"/>
        </w:rPr>
        <w:t>、噪声</w:t>
      </w:r>
      <w:r w:rsidR="00D44A02" w:rsidRPr="00506AC5">
        <w:rPr>
          <w:rFonts w:ascii="Times New Roman" w:eastAsia="仿宋_GB2312" w:hAnsi="Times New Roman" w:cs="Times New Roman"/>
          <w:bCs/>
          <w:sz w:val="32"/>
          <w:szCs w:val="32"/>
        </w:rPr>
        <w:t>防治</w:t>
      </w:r>
      <w:r w:rsidR="009221CF" w:rsidRPr="00506AC5">
        <w:rPr>
          <w:rFonts w:ascii="Times New Roman" w:eastAsia="仿宋_GB2312" w:hAnsi="Times New Roman" w:cs="Times New Roman"/>
          <w:bCs/>
          <w:sz w:val="32"/>
          <w:szCs w:val="32"/>
        </w:rPr>
        <w:t>服务</w:t>
      </w:r>
      <w:r w:rsidR="009221CF" w:rsidRPr="00A277B5">
        <w:rPr>
          <w:rFonts w:ascii="Times New Roman" w:eastAsia="仿宋_GB2312" w:hAnsi="Times New Roman" w:cs="Times New Roman"/>
          <w:bCs/>
          <w:sz w:val="32"/>
          <w:szCs w:val="32"/>
        </w:rPr>
        <w:t>五</w:t>
      </w:r>
      <w:r w:rsidR="005939DB" w:rsidRPr="00A277B5">
        <w:rPr>
          <w:rFonts w:ascii="Times New Roman" w:eastAsia="仿宋_GB2312" w:hAnsi="Times New Roman" w:cs="Times New Roman"/>
          <w:bCs/>
          <w:sz w:val="32"/>
          <w:szCs w:val="32"/>
        </w:rPr>
        <w:t>个专业类别。</w:t>
      </w:r>
    </w:p>
    <w:p w:rsidR="002E2DAA" w:rsidRPr="00A277B5" w:rsidRDefault="002E2DAA" w:rsidP="00907817">
      <w:pPr>
        <w:spacing w:line="560" w:lineRule="exact"/>
        <w:ind w:firstLineChars="200" w:firstLine="643"/>
        <w:rPr>
          <w:rFonts w:ascii="Times New Roman" w:eastAsia="楷体_GB2312" w:hAnsi="Times New Roman" w:cs="Times New Roman"/>
          <w:b/>
          <w:kern w:val="0"/>
          <w:sz w:val="32"/>
          <w:szCs w:val="32"/>
        </w:rPr>
      </w:pPr>
      <w:r w:rsidRPr="00A277B5">
        <w:rPr>
          <w:rFonts w:ascii="Times New Roman" w:eastAsia="楷体_GB2312" w:hAnsi="Times New Roman" w:cs="Times New Roman"/>
          <w:b/>
          <w:kern w:val="0"/>
          <w:sz w:val="32"/>
          <w:szCs w:val="32"/>
        </w:rPr>
        <w:t>第六条</w:t>
      </w:r>
      <w:r w:rsidR="00506AC5">
        <w:rPr>
          <w:rFonts w:ascii="Times New Roman" w:eastAsia="楷体_GB2312" w:hAnsi="Times New Roman" w:cs="Times New Roman" w:hint="eastAsia"/>
          <w:b/>
          <w:kern w:val="0"/>
          <w:sz w:val="32"/>
          <w:szCs w:val="32"/>
        </w:rPr>
        <w:t>（</w:t>
      </w:r>
      <w:r w:rsidR="00506AC5" w:rsidRPr="00A277B5">
        <w:rPr>
          <w:rFonts w:ascii="Times New Roman" w:eastAsia="楷体_GB2312" w:hAnsi="Times New Roman" w:cs="Times New Roman"/>
          <w:b/>
          <w:kern w:val="0"/>
          <w:sz w:val="32"/>
          <w:szCs w:val="32"/>
        </w:rPr>
        <w:t>评价等级</w:t>
      </w:r>
      <w:r w:rsidR="00506AC5">
        <w:rPr>
          <w:rFonts w:ascii="Times New Roman" w:eastAsia="楷体_GB2312" w:hAnsi="Times New Roman" w:cs="Times New Roman" w:hint="eastAsia"/>
          <w:b/>
          <w:kern w:val="0"/>
          <w:sz w:val="32"/>
          <w:szCs w:val="32"/>
        </w:rPr>
        <w:t>）</w:t>
      </w:r>
    </w:p>
    <w:p w:rsidR="002E2DAA" w:rsidRPr="00A277B5" w:rsidRDefault="002E2DAA" w:rsidP="00907817">
      <w:pPr>
        <w:spacing w:line="560" w:lineRule="exact"/>
        <w:ind w:firstLineChars="200" w:firstLine="640"/>
        <w:rPr>
          <w:rFonts w:ascii="Times New Roman" w:eastAsia="仿宋_GB2312" w:hAnsi="Times New Roman" w:cs="Times New Roman"/>
          <w:bCs/>
          <w:sz w:val="32"/>
          <w:szCs w:val="32"/>
        </w:rPr>
      </w:pPr>
      <w:r w:rsidRPr="00A277B5">
        <w:rPr>
          <w:rFonts w:ascii="Times New Roman" w:eastAsia="仿宋_GB2312" w:hAnsi="Times New Roman" w:cs="Times New Roman"/>
          <w:bCs/>
          <w:sz w:val="32"/>
          <w:szCs w:val="32"/>
        </w:rPr>
        <w:t>能级评价结果分为</w:t>
      </w:r>
      <w:r w:rsidRPr="00A277B5">
        <w:rPr>
          <w:rFonts w:ascii="Times New Roman" w:eastAsia="仿宋_GB2312" w:hAnsi="Times New Roman" w:cs="Times New Roman"/>
          <w:kern w:val="0"/>
          <w:sz w:val="32"/>
          <w:szCs w:val="32"/>
        </w:rPr>
        <w:t>三星、四星、五星三个等级，其中</w:t>
      </w:r>
      <w:proofErr w:type="gramStart"/>
      <w:r w:rsidRPr="00A277B5">
        <w:rPr>
          <w:rFonts w:ascii="Times New Roman" w:eastAsia="仿宋_GB2312" w:hAnsi="Times New Roman" w:cs="Times New Roman"/>
          <w:kern w:val="0"/>
          <w:sz w:val="32"/>
          <w:szCs w:val="32"/>
        </w:rPr>
        <w:t>五星为</w:t>
      </w:r>
      <w:proofErr w:type="gramEnd"/>
      <w:r w:rsidRPr="00A277B5">
        <w:rPr>
          <w:rFonts w:ascii="Times New Roman" w:eastAsia="仿宋_GB2312" w:hAnsi="Times New Roman" w:cs="Times New Roman"/>
          <w:kern w:val="0"/>
          <w:sz w:val="32"/>
          <w:szCs w:val="32"/>
        </w:rPr>
        <w:t>最高等级</w:t>
      </w:r>
      <w:r w:rsidRPr="00A277B5">
        <w:rPr>
          <w:rFonts w:ascii="Times New Roman" w:eastAsia="仿宋_GB2312" w:hAnsi="Times New Roman" w:cs="Times New Roman"/>
          <w:b/>
          <w:bCs/>
          <w:sz w:val="32"/>
          <w:szCs w:val="32"/>
        </w:rPr>
        <w:t>。</w:t>
      </w:r>
    </w:p>
    <w:p w:rsidR="007477B6" w:rsidRPr="00A277B5" w:rsidRDefault="005939DB" w:rsidP="00907817">
      <w:pPr>
        <w:pStyle w:val="a6"/>
        <w:shd w:val="clear" w:color="auto" w:fill="FFFFFF"/>
        <w:spacing w:line="560" w:lineRule="exact"/>
        <w:jc w:val="center"/>
        <w:rPr>
          <w:rFonts w:ascii="Times New Roman" w:eastAsia="黑体" w:hAnsi="Times New Roman" w:cs="Times New Roman"/>
          <w:b/>
          <w:color w:val="6E6E6E"/>
          <w:sz w:val="32"/>
          <w:szCs w:val="32"/>
        </w:rPr>
      </w:pPr>
      <w:r w:rsidRPr="00A277B5">
        <w:rPr>
          <w:rFonts w:ascii="Times New Roman" w:eastAsia="黑体" w:hAnsi="Times New Roman" w:cs="Times New Roman"/>
          <w:b/>
          <w:bCs/>
          <w:kern w:val="2"/>
          <w:sz w:val="32"/>
          <w:szCs w:val="32"/>
        </w:rPr>
        <w:t>第二章</w:t>
      </w:r>
      <w:r w:rsidRPr="00A277B5">
        <w:rPr>
          <w:rFonts w:ascii="Times New Roman" w:eastAsia="黑体" w:hAnsi="Times New Roman" w:cs="Times New Roman"/>
          <w:b/>
          <w:bCs/>
          <w:kern w:val="2"/>
          <w:sz w:val="32"/>
          <w:szCs w:val="32"/>
        </w:rPr>
        <w:t xml:space="preserve"> </w:t>
      </w:r>
      <w:r w:rsidR="008111BE" w:rsidRPr="00A277B5">
        <w:rPr>
          <w:rFonts w:ascii="Times New Roman" w:eastAsia="黑体" w:hAnsi="Times New Roman" w:cs="Times New Roman"/>
          <w:b/>
          <w:bCs/>
          <w:kern w:val="2"/>
          <w:sz w:val="32"/>
          <w:szCs w:val="32"/>
        </w:rPr>
        <w:t>评</w:t>
      </w:r>
      <w:r w:rsidR="002953C9" w:rsidRPr="00A277B5">
        <w:rPr>
          <w:rFonts w:ascii="Times New Roman" w:eastAsia="黑体" w:hAnsi="Times New Roman" w:cs="Times New Roman"/>
          <w:b/>
          <w:bCs/>
          <w:kern w:val="2"/>
          <w:sz w:val="32"/>
          <w:szCs w:val="32"/>
        </w:rPr>
        <w:t>价内容</w:t>
      </w:r>
    </w:p>
    <w:p w:rsidR="00F34B11" w:rsidRPr="00A277B5" w:rsidRDefault="00F34B11" w:rsidP="00907817">
      <w:pPr>
        <w:widowControl/>
        <w:shd w:val="clear" w:color="auto" w:fill="FFFFFF"/>
        <w:spacing w:line="560" w:lineRule="exact"/>
        <w:ind w:firstLineChars="200" w:firstLine="643"/>
        <w:jc w:val="left"/>
        <w:rPr>
          <w:rFonts w:ascii="Times New Roman" w:eastAsia="楷体_GB2312" w:hAnsi="Times New Roman" w:cs="Times New Roman"/>
          <w:b/>
          <w:kern w:val="0"/>
          <w:sz w:val="32"/>
          <w:szCs w:val="32"/>
        </w:rPr>
      </w:pPr>
      <w:r w:rsidRPr="00A277B5">
        <w:rPr>
          <w:rFonts w:ascii="Times New Roman" w:eastAsia="楷体_GB2312" w:hAnsi="Times New Roman" w:cs="Times New Roman"/>
          <w:b/>
          <w:kern w:val="0"/>
          <w:sz w:val="32"/>
          <w:szCs w:val="32"/>
        </w:rPr>
        <w:t>第七条（评价内容）</w:t>
      </w:r>
    </w:p>
    <w:p w:rsidR="00F34B11" w:rsidRPr="00A277B5" w:rsidRDefault="00F34B11" w:rsidP="00907817">
      <w:pPr>
        <w:widowControl/>
        <w:shd w:val="clear" w:color="auto" w:fill="FFFFFF"/>
        <w:spacing w:line="560" w:lineRule="exact"/>
        <w:ind w:firstLineChars="200" w:firstLine="640"/>
        <w:jc w:val="left"/>
        <w:rPr>
          <w:rFonts w:ascii="Times New Roman" w:eastAsia="仿宋_GB2312" w:hAnsi="Times New Roman" w:cs="Times New Roman"/>
          <w:bCs/>
          <w:sz w:val="32"/>
          <w:szCs w:val="32"/>
        </w:rPr>
      </w:pPr>
      <w:r w:rsidRPr="00A277B5">
        <w:rPr>
          <w:rFonts w:ascii="Times New Roman" w:eastAsia="仿宋_GB2312" w:hAnsi="Times New Roman" w:cs="Times New Roman"/>
          <w:bCs/>
          <w:sz w:val="32"/>
          <w:szCs w:val="32"/>
        </w:rPr>
        <w:t>环境污染第三</w:t>
      </w:r>
      <w:proofErr w:type="gramStart"/>
      <w:r w:rsidRPr="00A277B5">
        <w:rPr>
          <w:rFonts w:ascii="Times New Roman" w:eastAsia="仿宋_GB2312" w:hAnsi="Times New Roman" w:cs="Times New Roman"/>
          <w:bCs/>
          <w:sz w:val="32"/>
          <w:szCs w:val="32"/>
        </w:rPr>
        <w:t>方治理</w:t>
      </w:r>
      <w:proofErr w:type="gramEnd"/>
      <w:r w:rsidRPr="00A277B5">
        <w:rPr>
          <w:rFonts w:ascii="Times New Roman" w:eastAsia="仿宋_GB2312" w:hAnsi="Times New Roman" w:cs="Times New Roman"/>
          <w:bCs/>
          <w:sz w:val="32"/>
          <w:szCs w:val="32"/>
        </w:rPr>
        <w:t>服务能级评价的内容包括综合能力和服务业绩两个方面。其中综合能力包括</w:t>
      </w:r>
      <w:r w:rsidR="005D620C">
        <w:rPr>
          <w:rFonts w:ascii="Times New Roman" w:eastAsia="仿宋_GB2312" w:hAnsi="Times New Roman" w:cs="Times New Roman" w:hint="eastAsia"/>
          <w:bCs/>
          <w:sz w:val="32"/>
          <w:szCs w:val="32"/>
        </w:rPr>
        <w:t>企业</w:t>
      </w:r>
      <w:r w:rsidRPr="00A277B5">
        <w:rPr>
          <w:rFonts w:ascii="Times New Roman" w:eastAsia="仿宋_GB2312" w:hAnsi="Times New Roman" w:cs="Times New Roman"/>
          <w:bCs/>
          <w:sz w:val="32"/>
          <w:szCs w:val="32"/>
        </w:rPr>
        <w:t>管理、专业团队、综合实力三个方面</w:t>
      </w:r>
      <w:r w:rsidR="00613C23">
        <w:rPr>
          <w:rFonts w:ascii="Times New Roman" w:eastAsia="仿宋_GB2312" w:hAnsi="Times New Roman" w:cs="Times New Roman" w:hint="eastAsia"/>
          <w:bCs/>
          <w:sz w:val="32"/>
          <w:szCs w:val="32"/>
        </w:rPr>
        <w:t>，</w:t>
      </w:r>
      <w:r w:rsidRPr="00A277B5">
        <w:rPr>
          <w:rFonts w:ascii="Times New Roman" w:eastAsia="仿宋_GB2312" w:hAnsi="Times New Roman" w:cs="Times New Roman"/>
          <w:bCs/>
          <w:sz w:val="32"/>
          <w:szCs w:val="32"/>
        </w:rPr>
        <w:t>服务业绩包括</w:t>
      </w:r>
      <w:r w:rsidR="00613C23">
        <w:rPr>
          <w:rFonts w:ascii="Times New Roman" w:eastAsia="仿宋_GB2312" w:hAnsi="Times New Roman" w:cs="Times New Roman" w:hint="eastAsia"/>
          <w:bCs/>
          <w:sz w:val="32"/>
          <w:szCs w:val="32"/>
        </w:rPr>
        <w:t>项目数量、运营效果等</w:t>
      </w:r>
      <w:r w:rsidRPr="00A277B5">
        <w:rPr>
          <w:rFonts w:ascii="Times New Roman" w:eastAsia="仿宋_GB2312" w:hAnsi="Times New Roman" w:cs="Times New Roman"/>
          <w:bCs/>
          <w:sz w:val="32"/>
          <w:szCs w:val="32"/>
        </w:rPr>
        <w:t>。各专业类别、各级</w:t>
      </w:r>
      <w:proofErr w:type="gramStart"/>
      <w:r w:rsidRPr="00A277B5">
        <w:rPr>
          <w:rFonts w:ascii="Times New Roman" w:eastAsia="仿宋_GB2312" w:hAnsi="Times New Roman" w:cs="Times New Roman"/>
          <w:bCs/>
          <w:sz w:val="32"/>
          <w:szCs w:val="32"/>
        </w:rPr>
        <w:t>别的评价</w:t>
      </w:r>
      <w:proofErr w:type="gramEnd"/>
      <w:r w:rsidRPr="00A277B5">
        <w:rPr>
          <w:rFonts w:ascii="Times New Roman" w:eastAsia="仿宋_GB2312" w:hAnsi="Times New Roman" w:cs="Times New Roman"/>
          <w:bCs/>
          <w:sz w:val="32"/>
          <w:szCs w:val="32"/>
        </w:rPr>
        <w:t>指标见《</w:t>
      </w:r>
      <w:r w:rsidR="005D620C">
        <w:rPr>
          <w:rFonts w:ascii="Times New Roman" w:eastAsia="仿宋_GB2312" w:hAnsi="Times New Roman" w:cs="Times New Roman" w:hint="eastAsia"/>
          <w:bCs/>
          <w:sz w:val="32"/>
          <w:szCs w:val="32"/>
        </w:rPr>
        <w:t>上海市</w:t>
      </w:r>
      <w:r w:rsidRPr="00A277B5">
        <w:rPr>
          <w:rFonts w:ascii="Times New Roman" w:eastAsia="仿宋_GB2312" w:hAnsi="Times New Roman" w:cs="Times New Roman"/>
          <w:bCs/>
          <w:sz w:val="32"/>
          <w:szCs w:val="32"/>
        </w:rPr>
        <w:t>环境污染第三方治理</w:t>
      </w:r>
      <w:r w:rsidR="00B03C55">
        <w:rPr>
          <w:rFonts w:ascii="Times New Roman" w:eastAsia="仿宋_GB2312" w:hAnsi="Times New Roman" w:cs="Times New Roman" w:hint="eastAsia"/>
          <w:bCs/>
          <w:sz w:val="32"/>
          <w:szCs w:val="32"/>
        </w:rPr>
        <w:t>服务</w:t>
      </w:r>
      <w:r w:rsidR="005D620C">
        <w:rPr>
          <w:rFonts w:ascii="Times New Roman" w:eastAsia="仿宋_GB2312" w:hAnsi="Times New Roman" w:cs="Times New Roman"/>
          <w:bCs/>
          <w:sz w:val="32"/>
          <w:szCs w:val="32"/>
        </w:rPr>
        <w:t>机构</w:t>
      </w:r>
      <w:r w:rsidRPr="00A277B5">
        <w:rPr>
          <w:rFonts w:ascii="Times New Roman" w:eastAsia="仿宋_GB2312" w:hAnsi="Times New Roman" w:cs="Times New Roman"/>
          <w:bCs/>
          <w:sz w:val="32"/>
          <w:szCs w:val="32"/>
        </w:rPr>
        <w:t>能力等级评价指标》（见附件</w:t>
      </w:r>
      <w:r w:rsidRPr="00A277B5">
        <w:rPr>
          <w:rFonts w:ascii="Times New Roman" w:eastAsia="仿宋_GB2312" w:hAnsi="Times New Roman" w:cs="Times New Roman"/>
          <w:bCs/>
          <w:sz w:val="32"/>
          <w:szCs w:val="32"/>
        </w:rPr>
        <w:t>2</w:t>
      </w:r>
      <w:r w:rsidRPr="00A277B5">
        <w:rPr>
          <w:rFonts w:ascii="Times New Roman" w:eastAsia="仿宋_GB2312" w:hAnsi="Times New Roman" w:cs="Times New Roman"/>
          <w:bCs/>
          <w:sz w:val="32"/>
          <w:szCs w:val="32"/>
        </w:rPr>
        <w:t>）。</w:t>
      </w:r>
    </w:p>
    <w:p w:rsidR="00F57F28" w:rsidRPr="00A277B5" w:rsidRDefault="005939DB" w:rsidP="00907817">
      <w:pPr>
        <w:widowControl/>
        <w:shd w:val="clear" w:color="auto" w:fill="FFFFFF"/>
        <w:spacing w:line="560" w:lineRule="exact"/>
        <w:ind w:firstLineChars="200" w:firstLine="643"/>
        <w:jc w:val="left"/>
        <w:rPr>
          <w:rFonts w:ascii="Times New Roman" w:eastAsia="楷体_GB2312" w:hAnsi="Times New Roman" w:cs="Times New Roman"/>
          <w:b/>
          <w:kern w:val="0"/>
          <w:sz w:val="32"/>
          <w:szCs w:val="32"/>
        </w:rPr>
      </w:pPr>
      <w:r w:rsidRPr="00A277B5">
        <w:rPr>
          <w:rFonts w:ascii="Times New Roman" w:eastAsia="楷体_GB2312" w:hAnsi="Times New Roman" w:cs="Times New Roman"/>
          <w:b/>
          <w:kern w:val="0"/>
          <w:sz w:val="32"/>
          <w:szCs w:val="32"/>
        </w:rPr>
        <w:t>第</w:t>
      </w:r>
      <w:r w:rsidR="00F47A95" w:rsidRPr="00A277B5">
        <w:rPr>
          <w:rFonts w:ascii="Times New Roman" w:eastAsia="楷体_GB2312" w:hAnsi="Times New Roman" w:cs="Times New Roman"/>
          <w:b/>
          <w:kern w:val="0"/>
          <w:sz w:val="32"/>
          <w:szCs w:val="32"/>
        </w:rPr>
        <w:t>八</w:t>
      </w:r>
      <w:r w:rsidRPr="00A277B5">
        <w:rPr>
          <w:rFonts w:ascii="Times New Roman" w:eastAsia="楷体_GB2312" w:hAnsi="Times New Roman" w:cs="Times New Roman"/>
          <w:b/>
          <w:kern w:val="0"/>
          <w:sz w:val="32"/>
          <w:szCs w:val="32"/>
        </w:rPr>
        <w:t>条</w:t>
      </w:r>
      <w:r w:rsidR="00F57F28" w:rsidRPr="00A277B5">
        <w:rPr>
          <w:rFonts w:ascii="Times New Roman" w:eastAsia="楷体_GB2312" w:hAnsi="Times New Roman" w:cs="Times New Roman"/>
          <w:b/>
          <w:kern w:val="0"/>
          <w:sz w:val="32"/>
          <w:szCs w:val="32"/>
        </w:rPr>
        <w:t>（提交材料）</w:t>
      </w:r>
    </w:p>
    <w:p w:rsidR="007477B6" w:rsidRPr="00A277B5" w:rsidRDefault="00F57F28" w:rsidP="00907817">
      <w:pPr>
        <w:widowControl/>
        <w:shd w:val="clear" w:color="auto" w:fill="FFFFFF"/>
        <w:spacing w:line="560" w:lineRule="exact"/>
        <w:ind w:firstLineChars="200" w:firstLine="640"/>
        <w:jc w:val="left"/>
        <w:rPr>
          <w:rFonts w:ascii="Times New Roman" w:eastAsia="仿宋_GB2312" w:hAnsi="Times New Roman" w:cs="Times New Roman"/>
          <w:bCs/>
          <w:sz w:val="32"/>
          <w:szCs w:val="32"/>
        </w:rPr>
      </w:pPr>
      <w:r w:rsidRPr="00A277B5">
        <w:rPr>
          <w:rFonts w:ascii="Times New Roman" w:eastAsia="仿宋_GB2312" w:hAnsi="Times New Roman" w:cs="Times New Roman"/>
          <w:bCs/>
          <w:sz w:val="32"/>
          <w:szCs w:val="32"/>
        </w:rPr>
        <w:t>申请环境</w:t>
      </w:r>
      <w:r w:rsidR="004602F0" w:rsidRPr="00A277B5">
        <w:rPr>
          <w:rFonts w:ascii="Times New Roman" w:eastAsia="仿宋_GB2312" w:hAnsi="Times New Roman" w:cs="Times New Roman"/>
          <w:bCs/>
          <w:sz w:val="32"/>
          <w:szCs w:val="32"/>
        </w:rPr>
        <w:t>污染</w:t>
      </w:r>
      <w:r w:rsidRPr="00A277B5">
        <w:rPr>
          <w:rFonts w:ascii="Times New Roman" w:eastAsia="仿宋_GB2312" w:hAnsi="Times New Roman" w:cs="Times New Roman"/>
          <w:bCs/>
          <w:sz w:val="32"/>
          <w:szCs w:val="32"/>
        </w:rPr>
        <w:t>第三</w:t>
      </w:r>
      <w:proofErr w:type="gramStart"/>
      <w:r w:rsidRPr="00A277B5">
        <w:rPr>
          <w:rFonts w:ascii="Times New Roman" w:eastAsia="仿宋_GB2312" w:hAnsi="Times New Roman" w:cs="Times New Roman"/>
          <w:bCs/>
          <w:sz w:val="32"/>
          <w:szCs w:val="32"/>
        </w:rPr>
        <w:t>方治理</w:t>
      </w:r>
      <w:proofErr w:type="gramEnd"/>
      <w:r w:rsidRPr="00A277B5">
        <w:rPr>
          <w:rFonts w:ascii="Times New Roman" w:eastAsia="仿宋_GB2312" w:hAnsi="Times New Roman" w:cs="Times New Roman"/>
          <w:bCs/>
          <w:sz w:val="32"/>
          <w:szCs w:val="32"/>
        </w:rPr>
        <w:t>服务</w:t>
      </w:r>
      <w:r w:rsidR="005D620C">
        <w:rPr>
          <w:rFonts w:ascii="Times New Roman" w:eastAsia="仿宋_GB2312" w:hAnsi="Times New Roman" w:cs="Times New Roman"/>
          <w:bCs/>
          <w:sz w:val="32"/>
          <w:szCs w:val="32"/>
        </w:rPr>
        <w:t>机构</w:t>
      </w:r>
      <w:r w:rsidR="005939DB" w:rsidRPr="00A277B5">
        <w:rPr>
          <w:rFonts w:ascii="Times New Roman" w:eastAsia="仿宋_GB2312" w:hAnsi="Times New Roman" w:cs="Times New Roman"/>
          <w:bCs/>
          <w:sz w:val="32"/>
          <w:szCs w:val="32"/>
        </w:rPr>
        <w:t>能</w:t>
      </w:r>
      <w:r w:rsidR="002953C9" w:rsidRPr="00A277B5">
        <w:rPr>
          <w:rFonts w:ascii="Times New Roman" w:eastAsia="仿宋_GB2312" w:hAnsi="Times New Roman" w:cs="Times New Roman"/>
          <w:bCs/>
          <w:sz w:val="32"/>
          <w:szCs w:val="32"/>
        </w:rPr>
        <w:t>级</w:t>
      </w:r>
      <w:r w:rsidR="008111BE" w:rsidRPr="00A277B5">
        <w:rPr>
          <w:rFonts w:ascii="Times New Roman" w:eastAsia="仿宋_GB2312" w:hAnsi="Times New Roman" w:cs="Times New Roman"/>
          <w:bCs/>
          <w:sz w:val="32"/>
          <w:szCs w:val="32"/>
        </w:rPr>
        <w:t>评</w:t>
      </w:r>
      <w:r w:rsidR="002953C9" w:rsidRPr="00A277B5">
        <w:rPr>
          <w:rFonts w:ascii="Times New Roman" w:eastAsia="仿宋_GB2312" w:hAnsi="Times New Roman" w:cs="Times New Roman"/>
          <w:bCs/>
          <w:sz w:val="32"/>
          <w:szCs w:val="32"/>
        </w:rPr>
        <w:t>价</w:t>
      </w:r>
      <w:r w:rsidR="005939DB" w:rsidRPr="00A277B5">
        <w:rPr>
          <w:rFonts w:ascii="Times New Roman" w:eastAsia="仿宋_GB2312" w:hAnsi="Times New Roman" w:cs="Times New Roman"/>
          <w:bCs/>
          <w:sz w:val="32"/>
          <w:szCs w:val="32"/>
        </w:rPr>
        <w:t>的单位，应提交以下材料：</w:t>
      </w:r>
      <w:r w:rsidR="005939DB" w:rsidRPr="00A277B5">
        <w:rPr>
          <w:rFonts w:ascii="Times New Roman" w:eastAsia="仿宋_GB2312" w:hAnsi="Times New Roman" w:cs="Times New Roman"/>
          <w:bCs/>
          <w:sz w:val="32"/>
          <w:szCs w:val="32"/>
        </w:rPr>
        <w:br/>
      </w:r>
      <w:r w:rsidR="003F65E0">
        <w:rPr>
          <w:rFonts w:ascii="Times New Roman" w:eastAsia="仿宋_GB2312" w:hAnsi="Times New Roman" w:cs="Times New Roman" w:hint="eastAsia"/>
          <w:bCs/>
          <w:sz w:val="32"/>
          <w:szCs w:val="32"/>
        </w:rPr>
        <w:t xml:space="preserve">   </w:t>
      </w:r>
      <w:r w:rsidR="005939DB" w:rsidRPr="00A277B5">
        <w:rPr>
          <w:rFonts w:ascii="Times New Roman" w:eastAsia="仿宋_GB2312" w:hAnsi="Times New Roman" w:cs="Times New Roman"/>
          <w:bCs/>
          <w:sz w:val="32"/>
          <w:szCs w:val="32"/>
        </w:rPr>
        <w:t>（</w:t>
      </w:r>
      <w:r w:rsidRPr="00A277B5">
        <w:rPr>
          <w:rFonts w:ascii="Times New Roman" w:eastAsia="仿宋_GB2312" w:hAnsi="Times New Roman" w:cs="Times New Roman"/>
          <w:bCs/>
          <w:sz w:val="32"/>
          <w:szCs w:val="32"/>
        </w:rPr>
        <w:t>1</w:t>
      </w:r>
      <w:r w:rsidR="005939DB" w:rsidRPr="00A277B5">
        <w:rPr>
          <w:rFonts w:ascii="Times New Roman" w:eastAsia="仿宋_GB2312" w:hAnsi="Times New Roman" w:cs="Times New Roman"/>
          <w:bCs/>
          <w:sz w:val="32"/>
          <w:szCs w:val="32"/>
        </w:rPr>
        <w:t>）环境污染第三</w:t>
      </w:r>
      <w:proofErr w:type="gramStart"/>
      <w:r w:rsidR="005939DB" w:rsidRPr="00A277B5">
        <w:rPr>
          <w:rFonts w:ascii="Times New Roman" w:eastAsia="仿宋_GB2312" w:hAnsi="Times New Roman" w:cs="Times New Roman"/>
          <w:bCs/>
          <w:sz w:val="32"/>
          <w:szCs w:val="32"/>
        </w:rPr>
        <w:t>方治理</w:t>
      </w:r>
      <w:proofErr w:type="gramEnd"/>
      <w:r w:rsidR="005D620C">
        <w:rPr>
          <w:rFonts w:ascii="Times New Roman" w:eastAsia="仿宋_GB2312" w:hAnsi="Times New Roman" w:cs="Times New Roman"/>
          <w:bCs/>
          <w:sz w:val="32"/>
          <w:szCs w:val="32"/>
        </w:rPr>
        <w:t>机构</w:t>
      </w:r>
      <w:r w:rsidR="005939DB" w:rsidRPr="00A277B5">
        <w:rPr>
          <w:rFonts w:ascii="Times New Roman" w:eastAsia="仿宋_GB2312" w:hAnsi="Times New Roman" w:cs="Times New Roman"/>
          <w:bCs/>
          <w:sz w:val="32"/>
          <w:szCs w:val="32"/>
        </w:rPr>
        <w:t>服务能</w:t>
      </w:r>
      <w:r w:rsidR="002953C9" w:rsidRPr="00A277B5">
        <w:rPr>
          <w:rFonts w:ascii="Times New Roman" w:eastAsia="仿宋_GB2312" w:hAnsi="Times New Roman" w:cs="Times New Roman"/>
          <w:bCs/>
          <w:sz w:val="32"/>
          <w:szCs w:val="32"/>
        </w:rPr>
        <w:t>级</w:t>
      </w:r>
      <w:r w:rsidR="00103055" w:rsidRPr="00A277B5">
        <w:rPr>
          <w:rFonts w:ascii="Times New Roman" w:eastAsia="仿宋_GB2312" w:hAnsi="Times New Roman" w:cs="Times New Roman"/>
          <w:bCs/>
          <w:sz w:val="32"/>
          <w:szCs w:val="32"/>
        </w:rPr>
        <w:t>评</w:t>
      </w:r>
      <w:r w:rsidR="002953C9" w:rsidRPr="00A277B5">
        <w:rPr>
          <w:rFonts w:ascii="Times New Roman" w:eastAsia="仿宋_GB2312" w:hAnsi="Times New Roman" w:cs="Times New Roman"/>
          <w:bCs/>
          <w:sz w:val="32"/>
          <w:szCs w:val="32"/>
        </w:rPr>
        <w:t>价</w:t>
      </w:r>
      <w:r w:rsidR="005939DB" w:rsidRPr="00A277B5">
        <w:rPr>
          <w:rFonts w:ascii="Times New Roman" w:eastAsia="仿宋_GB2312" w:hAnsi="Times New Roman" w:cs="Times New Roman"/>
          <w:bCs/>
          <w:sz w:val="32"/>
          <w:szCs w:val="32"/>
        </w:rPr>
        <w:t>申请表（见附件</w:t>
      </w:r>
      <w:r w:rsidR="00CF02F0" w:rsidRPr="00A277B5">
        <w:rPr>
          <w:rFonts w:ascii="Times New Roman" w:eastAsia="仿宋_GB2312" w:hAnsi="Times New Roman" w:cs="Times New Roman"/>
          <w:bCs/>
          <w:sz w:val="32"/>
          <w:szCs w:val="32"/>
        </w:rPr>
        <w:t>1</w:t>
      </w:r>
      <w:r w:rsidR="005939DB" w:rsidRPr="00A277B5">
        <w:rPr>
          <w:rFonts w:ascii="Times New Roman" w:eastAsia="仿宋_GB2312" w:hAnsi="Times New Roman" w:cs="Times New Roman"/>
          <w:bCs/>
          <w:sz w:val="32"/>
          <w:szCs w:val="32"/>
        </w:rPr>
        <w:t>）；</w:t>
      </w:r>
    </w:p>
    <w:p w:rsidR="007477B6" w:rsidRPr="00A277B5" w:rsidRDefault="005939DB" w:rsidP="003F65E0">
      <w:pPr>
        <w:widowControl/>
        <w:shd w:val="clear" w:color="auto" w:fill="FFFFFF"/>
        <w:spacing w:line="560" w:lineRule="exact"/>
        <w:ind w:firstLineChars="150" w:firstLine="480"/>
        <w:jc w:val="left"/>
        <w:rPr>
          <w:rFonts w:ascii="Times New Roman" w:eastAsia="仿宋_GB2312" w:hAnsi="Times New Roman" w:cs="Times New Roman"/>
          <w:bCs/>
          <w:sz w:val="32"/>
          <w:szCs w:val="32"/>
        </w:rPr>
      </w:pPr>
      <w:r w:rsidRPr="00A277B5">
        <w:rPr>
          <w:rFonts w:ascii="Times New Roman" w:eastAsia="仿宋_GB2312" w:hAnsi="Times New Roman" w:cs="Times New Roman"/>
          <w:bCs/>
          <w:sz w:val="32"/>
          <w:szCs w:val="32"/>
        </w:rPr>
        <w:t>（</w:t>
      </w:r>
      <w:r w:rsidR="00F57F28" w:rsidRPr="00A277B5">
        <w:rPr>
          <w:rFonts w:ascii="Times New Roman" w:eastAsia="仿宋_GB2312" w:hAnsi="Times New Roman" w:cs="Times New Roman"/>
          <w:bCs/>
          <w:sz w:val="32"/>
          <w:szCs w:val="32"/>
        </w:rPr>
        <w:t>2</w:t>
      </w:r>
      <w:r w:rsidRPr="00A277B5">
        <w:rPr>
          <w:rFonts w:ascii="Times New Roman" w:eastAsia="仿宋_GB2312" w:hAnsi="Times New Roman" w:cs="Times New Roman"/>
          <w:bCs/>
          <w:sz w:val="32"/>
          <w:szCs w:val="32"/>
        </w:rPr>
        <w:t>）营业执照复印件；</w:t>
      </w:r>
    </w:p>
    <w:p w:rsidR="007477B6" w:rsidRPr="00A277B5" w:rsidRDefault="005939DB" w:rsidP="00907817">
      <w:pPr>
        <w:widowControl/>
        <w:shd w:val="clear" w:color="auto" w:fill="FFFFFF"/>
        <w:spacing w:line="560" w:lineRule="exact"/>
        <w:ind w:firstLine="420"/>
        <w:jc w:val="left"/>
        <w:rPr>
          <w:rFonts w:ascii="Times New Roman" w:eastAsia="仿宋_GB2312" w:hAnsi="Times New Roman" w:cs="Times New Roman"/>
          <w:bCs/>
          <w:sz w:val="32"/>
          <w:szCs w:val="32"/>
        </w:rPr>
      </w:pPr>
      <w:r w:rsidRPr="00A277B5">
        <w:rPr>
          <w:rFonts w:ascii="Times New Roman" w:eastAsia="仿宋_GB2312" w:hAnsi="Times New Roman" w:cs="Times New Roman"/>
          <w:bCs/>
          <w:sz w:val="32"/>
          <w:szCs w:val="32"/>
        </w:rPr>
        <w:t>（</w:t>
      </w:r>
      <w:r w:rsidR="00B90E72" w:rsidRPr="00A277B5">
        <w:rPr>
          <w:rFonts w:ascii="Times New Roman" w:eastAsia="仿宋_GB2312" w:hAnsi="Times New Roman" w:cs="Times New Roman"/>
          <w:bCs/>
          <w:sz w:val="32"/>
          <w:szCs w:val="32"/>
        </w:rPr>
        <w:t>3</w:t>
      </w:r>
      <w:r w:rsidRPr="00A277B5">
        <w:rPr>
          <w:rFonts w:ascii="Times New Roman" w:eastAsia="仿宋_GB2312" w:hAnsi="Times New Roman" w:cs="Times New Roman"/>
          <w:bCs/>
          <w:sz w:val="32"/>
          <w:szCs w:val="32"/>
        </w:rPr>
        <w:t>）</w:t>
      </w:r>
      <w:r w:rsidR="002953C9" w:rsidRPr="00A277B5">
        <w:rPr>
          <w:rFonts w:ascii="Times New Roman" w:eastAsia="仿宋_GB2312" w:hAnsi="Times New Roman" w:cs="Times New Roman"/>
          <w:kern w:val="0"/>
          <w:sz w:val="32"/>
          <w:szCs w:val="32"/>
        </w:rPr>
        <w:t>环境污染第三</w:t>
      </w:r>
      <w:proofErr w:type="gramStart"/>
      <w:r w:rsidR="002953C9" w:rsidRPr="00A277B5">
        <w:rPr>
          <w:rFonts w:ascii="Times New Roman" w:eastAsia="仿宋_GB2312" w:hAnsi="Times New Roman" w:cs="Times New Roman"/>
          <w:kern w:val="0"/>
          <w:sz w:val="32"/>
          <w:szCs w:val="32"/>
        </w:rPr>
        <w:t>方治理</w:t>
      </w:r>
      <w:proofErr w:type="gramEnd"/>
      <w:r w:rsidRPr="00A277B5">
        <w:rPr>
          <w:rFonts w:ascii="Times New Roman" w:eastAsia="仿宋_GB2312" w:hAnsi="Times New Roman" w:cs="Times New Roman"/>
          <w:bCs/>
          <w:sz w:val="32"/>
          <w:szCs w:val="32"/>
        </w:rPr>
        <w:t>产业联盟成员证书复印件；</w:t>
      </w:r>
    </w:p>
    <w:p w:rsidR="007477B6" w:rsidRPr="00A277B5" w:rsidRDefault="005939DB" w:rsidP="00907817">
      <w:pPr>
        <w:widowControl/>
        <w:shd w:val="clear" w:color="auto" w:fill="FFFFFF"/>
        <w:spacing w:line="560" w:lineRule="exact"/>
        <w:ind w:firstLine="420"/>
        <w:jc w:val="left"/>
        <w:rPr>
          <w:rFonts w:ascii="Times New Roman" w:eastAsia="仿宋_GB2312" w:hAnsi="Times New Roman" w:cs="Times New Roman"/>
          <w:bCs/>
          <w:sz w:val="32"/>
          <w:szCs w:val="32"/>
        </w:rPr>
      </w:pPr>
      <w:r w:rsidRPr="00A277B5">
        <w:rPr>
          <w:rFonts w:ascii="Times New Roman" w:eastAsia="仿宋_GB2312" w:hAnsi="Times New Roman" w:cs="Times New Roman"/>
          <w:bCs/>
          <w:sz w:val="32"/>
          <w:szCs w:val="32"/>
        </w:rPr>
        <w:lastRenderedPageBreak/>
        <w:t>（</w:t>
      </w:r>
      <w:r w:rsidR="00B90E72" w:rsidRPr="00A277B5">
        <w:rPr>
          <w:rFonts w:ascii="Times New Roman" w:eastAsia="仿宋_GB2312" w:hAnsi="Times New Roman" w:cs="Times New Roman"/>
          <w:bCs/>
          <w:sz w:val="32"/>
          <w:szCs w:val="32"/>
        </w:rPr>
        <w:t>4</w:t>
      </w:r>
      <w:r w:rsidRPr="00A277B5">
        <w:rPr>
          <w:rFonts w:ascii="Times New Roman" w:eastAsia="仿宋_GB2312" w:hAnsi="Times New Roman" w:cs="Times New Roman"/>
          <w:bCs/>
          <w:sz w:val="32"/>
          <w:szCs w:val="32"/>
        </w:rPr>
        <w:t>）第三</w:t>
      </w:r>
      <w:proofErr w:type="gramStart"/>
      <w:r w:rsidRPr="00A277B5">
        <w:rPr>
          <w:rFonts w:ascii="Times New Roman" w:eastAsia="仿宋_GB2312" w:hAnsi="Times New Roman" w:cs="Times New Roman"/>
          <w:bCs/>
          <w:sz w:val="32"/>
          <w:szCs w:val="32"/>
        </w:rPr>
        <w:t>方服务</w:t>
      </w:r>
      <w:proofErr w:type="gramEnd"/>
      <w:r w:rsidRPr="00A277B5">
        <w:rPr>
          <w:rFonts w:ascii="Times New Roman" w:eastAsia="仿宋_GB2312" w:hAnsi="Times New Roman" w:cs="Times New Roman"/>
          <w:bCs/>
          <w:sz w:val="32"/>
          <w:szCs w:val="32"/>
        </w:rPr>
        <w:t>的质量保证体系文件、资质证书和专利证书，</w:t>
      </w:r>
      <w:r w:rsidR="00EF522C" w:rsidRPr="00A277B5">
        <w:rPr>
          <w:rFonts w:ascii="Times New Roman" w:eastAsia="仿宋_GB2312" w:hAnsi="Times New Roman" w:cs="Times New Roman"/>
          <w:bCs/>
          <w:sz w:val="32"/>
          <w:szCs w:val="32"/>
        </w:rPr>
        <w:t>检</w:t>
      </w:r>
      <w:r w:rsidRPr="00A277B5">
        <w:rPr>
          <w:rFonts w:ascii="Times New Roman" w:eastAsia="仿宋_GB2312" w:hAnsi="Times New Roman" w:cs="Times New Roman"/>
          <w:bCs/>
          <w:sz w:val="32"/>
          <w:szCs w:val="32"/>
        </w:rPr>
        <w:t>测类的提供实验室检测条件和能力的证明；</w:t>
      </w:r>
      <w:r w:rsidR="005F1D0C" w:rsidRPr="00A277B5">
        <w:rPr>
          <w:rFonts w:ascii="Times New Roman" w:eastAsia="仿宋_GB2312" w:hAnsi="Times New Roman" w:cs="Times New Roman"/>
          <w:bCs/>
          <w:sz w:val="32"/>
          <w:szCs w:val="32"/>
        </w:rPr>
        <w:t>设备</w:t>
      </w:r>
      <w:r w:rsidR="005D620C">
        <w:rPr>
          <w:rFonts w:ascii="Times New Roman" w:eastAsia="仿宋_GB2312" w:hAnsi="Times New Roman" w:cs="Times New Roman" w:hint="eastAsia"/>
          <w:bCs/>
          <w:sz w:val="32"/>
          <w:szCs w:val="32"/>
        </w:rPr>
        <w:t>服务</w:t>
      </w:r>
      <w:r w:rsidR="005F1D0C" w:rsidRPr="00A277B5">
        <w:rPr>
          <w:rFonts w:ascii="Times New Roman" w:eastAsia="仿宋_GB2312" w:hAnsi="Times New Roman" w:cs="Times New Roman"/>
          <w:bCs/>
          <w:sz w:val="32"/>
          <w:szCs w:val="32"/>
        </w:rPr>
        <w:t>类的提供标准和非标设备目录和</w:t>
      </w:r>
      <w:r w:rsidR="00EF522C" w:rsidRPr="00A277B5">
        <w:rPr>
          <w:rFonts w:ascii="Times New Roman" w:eastAsia="仿宋_GB2312" w:hAnsi="Times New Roman" w:cs="Times New Roman"/>
          <w:bCs/>
          <w:sz w:val="32"/>
          <w:szCs w:val="32"/>
        </w:rPr>
        <w:t>质量认证</w:t>
      </w:r>
      <w:r w:rsidR="005F1D0C" w:rsidRPr="00A277B5">
        <w:rPr>
          <w:rFonts w:ascii="Times New Roman" w:eastAsia="仿宋_GB2312" w:hAnsi="Times New Roman" w:cs="Times New Roman"/>
          <w:bCs/>
          <w:sz w:val="32"/>
          <w:szCs w:val="32"/>
        </w:rPr>
        <w:t>。</w:t>
      </w:r>
    </w:p>
    <w:p w:rsidR="007477B6" w:rsidRPr="00A277B5" w:rsidRDefault="005939DB" w:rsidP="00907817">
      <w:pPr>
        <w:widowControl/>
        <w:shd w:val="clear" w:color="auto" w:fill="FFFFFF"/>
        <w:spacing w:line="560" w:lineRule="exact"/>
        <w:ind w:firstLine="420"/>
        <w:jc w:val="left"/>
        <w:rPr>
          <w:rFonts w:ascii="Times New Roman" w:eastAsia="仿宋_GB2312" w:hAnsi="Times New Roman" w:cs="Times New Roman"/>
          <w:bCs/>
          <w:sz w:val="32"/>
          <w:szCs w:val="32"/>
        </w:rPr>
      </w:pPr>
      <w:r w:rsidRPr="00A277B5">
        <w:rPr>
          <w:rFonts w:ascii="Times New Roman" w:eastAsia="仿宋_GB2312" w:hAnsi="Times New Roman" w:cs="Times New Roman"/>
          <w:bCs/>
          <w:sz w:val="32"/>
          <w:szCs w:val="32"/>
        </w:rPr>
        <w:t>（</w:t>
      </w:r>
      <w:r w:rsidR="00B90E72" w:rsidRPr="00A277B5">
        <w:rPr>
          <w:rFonts w:ascii="Times New Roman" w:eastAsia="仿宋_GB2312" w:hAnsi="Times New Roman" w:cs="Times New Roman"/>
          <w:bCs/>
          <w:sz w:val="32"/>
          <w:szCs w:val="32"/>
        </w:rPr>
        <w:t>5</w:t>
      </w:r>
      <w:r w:rsidRPr="00A277B5">
        <w:rPr>
          <w:rFonts w:ascii="Times New Roman" w:eastAsia="仿宋_GB2312" w:hAnsi="Times New Roman" w:cs="Times New Roman"/>
          <w:bCs/>
          <w:sz w:val="32"/>
          <w:szCs w:val="32"/>
        </w:rPr>
        <w:t>）项目经理及其团队的人员名单；各技术人员的专业技术资格证书复印件、主要管理人员和现场</w:t>
      </w:r>
      <w:r w:rsidR="005B4DF1" w:rsidRPr="00A277B5">
        <w:rPr>
          <w:rFonts w:ascii="Times New Roman" w:eastAsia="仿宋_GB2312" w:hAnsi="Times New Roman" w:cs="Times New Roman"/>
          <w:bCs/>
          <w:sz w:val="32"/>
          <w:szCs w:val="32"/>
        </w:rPr>
        <w:t>操作工</w:t>
      </w:r>
      <w:r w:rsidRPr="00A277B5">
        <w:rPr>
          <w:rFonts w:ascii="Times New Roman" w:eastAsia="仿宋_GB2312" w:hAnsi="Times New Roman" w:cs="Times New Roman"/>
          <w:bCs/>
          <w:sz w:val="32"/>
          <w:szCs w:val="32"/>
        </w:rPr>
        <w:t>的环保类</w:t>
      </w:r>
      <w:r w:rsidR="005B4DF1" w:rsidRPr="00A277B5">
        <w:rPr>
          <w:rFonts w:ascii="Times New Roman" w:eastAsia="仿宋_GB2312" w:hAnsi="Times New Roman" w:cs="Times New Roman"/>
          <w:bCs/>
          <w:sz w:val="32"/>
          <w:szCs w:val="32"/>
        </w:rPr>
        <w:t>从业</w:t>
      </w:r>
      <w:r w:rsidR="00483DB0" w:rsidRPr="00A277B5">
        <w:rPr>
          <w:rFonts w:ascii="Times New Roman" w:eastAsia="仿宋_GB2312" w:hAnsi="Times New Roman" w:cs="Times New Roman"/>
          <w:bCs/>
          <w:sz w:val="32"/>
          <w:szCs w:val="32"/>
        </w:rPr>
        <w:t>培训或其他继续</w:t>
      </w:r>
      <w:r w:rsidR="005B4DF1" w:rsidRPr="00A277B5">
        <w:rPr>
          <w:rFonts w:ascii="Times New Roman" w:eastAsia="仿宋_GB2312" w:hAnsi="Times New Roman" w:cs="Times New Roman"/>
          <w:bCs/>
          <w:sz w:val="32"/>
          <w:szCs w:val="32"/>
        </w:rPr>
        <w:t>教育培训证书复印件</w:t>
      </w:r>
      <w:r w:rsidRPr="00A277B5">
        <w:rPr>
          <w:rFonts w:ascii="Times New Roman" w:eastAsia="仿宋_GB2312" w:hAnsi="Times New Roman" w:cs="Times New Roman"/>
          <w:bCs/>
          <w:sz w:val="32"/>
          <w:szCs w:val="32"/>
        </w:rPr>
        <w:t>，申请单位与上述人员签订的劳动合同复印件、社会保险基金管理机构出具的本单位为上述人员缴纳社会保险费用的证明；</w:t>
      </w:r>
    </w:p>
    <w:p w:rsidR="007477B6" w:rsidRPr="00A277B5" w:rsidRDefault="005939DB" w:rsidP="00907817">
      <w:pPr>
        <w:widowControl/>
        <w:shd w:val="clear" w:color="auto" w:fill="FFFFFF"/>
        <w:spacing w:line="560" w:lineRule="exact"/>
        <w:ind w:firstLine="420"/>
        <w:jc w:val="left"/>
        <w:rPr>
          <w:rFonts w:ascii="Times New Roman" w:eastAsia="仿宋_GB2312" w:hAnsi="Times New Roman" w:cs="Times New Roman"/>
          <w:bCs/>
          <w:sz w:val="32"/>
          <w:szCs w:val="32"/>
        </w:rPr>
      </w:pPr>
      <w:r w:rsidRPr="00A277B5">
        <w:rPr>
          <w:rFonts w:ascii="Times New Roman" w:eastAsia="仿宋_GB2312" w:hAnsi="Times New Roman" w:cs="Times New Roman"/>
          <w:bCs/>
          <w:sz w:val="32"/>
          <w:szCs w:val="32"/>
        </w:rPr>
        <w:t>（</w:t>
      </w:r>
      <w:r w:rsidR="00B90E72" w:rsidRPr="00A277B5">
        <w:rPr>
          <w:rFonts w:ascii="Times New Roman" w:eastAsia="仿宋_GB2312" w:hAnsi="Times New Roman" w:cs="Times New Roman"/>
          <w:bCs/>
          <w:sz w:val="32"/>
          <w:szCs w:val="32"/>
        </w:rPr>
        <w:t>6</w:t>
      </w:r>
      <w:r w:rsidRPr="00A277B5">
        <w:rPr>
          <w:rFonts w:ascii="Times New Roman" w:eastAsia="仿宋_GB2312" w:hAnsi="Times New Roman" w:cs="Times New Roman"/>
          <w:bCs/>
          <w:sz w:val="32"/>
          <w:szCs w:val="32"/>
        </w:rPr>
        <w:t>）</w:t>
      </w:r>
      <w:proofErr w:type="gramStart"/>
      <w:r w:rsidRPr="00A277B5">
        <w:rPr>
          <w:rFonts w:ascii="Times New Roman" w:eastAsia="仿宋_GB2312" w:hAnsi="Times New Roman" w:cs="Times New Roman"/>
          <w:bCs/>
          <w:sz w:val="32"/>
          <w:szCs w:val="32"/>
        </w:rPr>
        <w:t>无违信记录</w:t>
      </w:r>
      <w:proofErr w:type="gramEnd"/>
      <w:r w:rsidRPr="00A277B5">
        <w:rPr>
          <w:rFonts w:ascii="Times New Roman" w:eastAsia="仿宋_GB2312" w:hAnsi="Times New Roman" w:cs="Times New Roman"/>
          <w:bCs/>
          <w:sz w:val="32"/>
          <w:szCs w:val="32"/>
        </w:rPr>
        <w:t>证明，提供银行信用等级、纳税信用等级等；</w:t>
      </w:r>
    </w:p>
    <w:p w:rsidR="007477B6" w:rsidRPr="00A277B5" w:rsidRDefault="005939DB" w:rsidP="00907817">
      <w:pPr>
        <w:widowControl/>
        <w:shd w:val="clear" w:color="auto" w:fill="FFFFFF"/>
        <w:spacing w:line="560" w:lineRule="exact"/>
        <w:ind w:firstLine="420"/>
        <w:jc w:val="left"/>
        <w:rPr>
          <w:rFonts w:ascii="Times New Roman" w:eastAsia="仿宋_GB2312" w:hAnsi="Times New Roman" w:cs="Times New Roman"/>
          <w:bCs/>
          <w:sz w:val="32"/>
          <w:szCs w:val="32"/>
        </w:rPr>
      </w:pPr>
      <w:r w:rsidRPr="00A277B5">
        <w:rPr>
          <w:rFonts w:ascii="Times New Roman" w:eastAsia="仿宋_GB2312" w:hAnsi="Times New Roman" w:cs="Times New Roman"/>
          <w:bCs/>
          <w:sz w:val="32"/>
          <w:szCs w:val="32"/>
        </w:rPr>
        <w:t>（</w:t>
      </w:r>
      <w:r w:rsidR="00B90E72" w:rsidRPr="00A277B5">
        <w:rPr>
          <w:rFonts w:ascii="Times New Roman" w:eastAsia="仿宋_GB2312" w:hAnsi="Times New Roman" w:cs="Times New Roman"/>
          <w:bCs/>
          <w:sz w:val="32"/>
          <w:szCs w:val="32"/>
        </w:rPr>
        <w:t>7</w:t>
      </w:r>
      <w:r w:rsidRPr="00A277B5">
        <w:rPr>
          <w:rFonts w:ascii="Times New Roman" w:eastAsia="仿宋_GB2312" w:hAnsi="Times New Roman" w:cs="Times New Roman"/>
          <w:bCs/>
          <w:sz w:val="32"/>
          <w:szCs w:val="32"/>
        </w:rPr>
        <w:t>）服务业绩实例：项目目录表，包括项目简介、</w:t>
      </w:r>
      <w:r w:rsidR="004602F0" w:rsidRPr="00A277B5">
        <w:rPr>
          <w:rFonts w:ascii="Times New Roman" w:eastAsia="仿宋_GB2312" w:hAnsi="Times New Roman" w:cs="Times New Roman"/>
          <w:bCs/>
          <w:sz w:val="32"/>
          <w:szCs w:val="32"/>
        </w:rPr>
        <w:t>项目验收报告</w:t>
      </w:r>
      <w:r w:rsidRPr="00A277B5">
        <w:rPr>
          <w:rFonts w:ascii="Times New Roman" w:eastAsia="仿宋_GB2312" w:hAnsi="Times New Roman" w:cs="Times New Roman"/>
          <w:bCs/>
          <w:sz w:val="32"/>
          <w:szCs w:val="32"/>
        </w:rPr>
        <w:t>，项目合同、用户意见、有资质的单位出具的委托监测报告</w:t>
      </w:r>
      <w:r w:rsidRPr="00A277B5">
        <w:rPr>
          <w:rFonts w:ascii="Times New Roman" w:eastAsia="仿宋_GB2312" w:hAnsi="Times New Roman" w:cs="Times New Roman"/>
          <w:sz w:val="32"/>
          <w:szCs w:val="32"/>
        </w:rPr>
        <w:t>、排污缴费清单</w:t>
      </w:r>
      <w:r w:rsidR="00D21848" w:rsidRPr="00A277B5">
        <w:rPr>
          <w:rFonts w:ascii="Times New Roman" w:eastAsia="仿宋_GB2312" w:hAnsi="Times New Roman" w:cs="Times New Roman"/>
          <w:sz w:val="32"/>
          <w:szCs w:val="32"/>
        </w:rPr>
        <w:t>；</w:t>
      </w:r>
    </w:p>
    <w:p w:rsidR="007477B6" w:rsidRPr="00A277B5" w:rsidRDefault="005939DB" w:rsidP="00907817">
      <w:pPr>
        <w:widowControl/>
        <w:shd w:val="clear" w:color="auto" w:fill="FFFFFF"/>
        <w:spacing w:line="560" w:lineRule="exact"/>
        <w:ind w:firstLine="420"/>
        <w:jc w:val="left"/>
        <w:rPr>
          <w:rFonts w:ascii="Times New Roman" w:eastAsia="仿宋_GB2312" w:hAnsi="Times New Roman" w:cs="Times New Roman"/>
          <w:bCs/>
          <w:sz w:val="32"/>
          <w:szCs w:val="32"/>
        </w:rPr>
      </w:pPr>
      <w:r w:rsidRPr="00A277B5">
        <w:rPr>
          <w:rFonts w:ascii="Times New Roman" w:eastAsia="仿宋_GB2312" w:hAnsi="Times New Roman" w:cs="Times New Roman"/>
          <w:bCs/>
          <w:sz w:val="32"/>
          <w:szCs w:val="32"/>
        </w:rPr>
        <w:t>（</w:t>
      </w:r>
      <w:r w:rsidR="00B90E72" w:rsidRPr="00A277B5">
        <w:rPr>
          <w:rFonts w:ascii="Times New Roman" w:eastAsia="仿宋_GB2312" w:hAnsi="Times New Roman" w:cs="Times New Roman"/>
          <w:bCs/>
          <w:sz w:val="32"/>
          <w:szCs w:val="32"/>
        </w:rPr>
        <w:t>8</w:t>
      </w:r>
      <w:r w:rsidRPr="00A277B5">
        <w:rPr>
          <w:rFonts w:ascii="Times New Roman" w:eastAsia="仿宋_GB2312" w:hAnsi="Times New Roman" w:cs="Times New Roman"/>
          <w:bCs/>
          <w:sz w:val="32"/>
          <w:szCs w:val="32"/>
        </w:rPr>
        <w:t>）上一年度本单位财务状况报告</w:t>
      </w:r>
      <w:r w:rsidR="00D21848" w:rsidRPr="00A277B5">
        <w:rPr>
          <w:rFonts w:ascii="Times New Roman" w:eastAsia="仿宋_GB2312" w:hAnsi="Times New Roman" w:cs="Times New Roman"/>
          <w:bCs/>
          <w:sz w:val="32"/>
          <w:szCs w:val="32"/>
        </w:rPr>
        <w:t>；</w:t>
      </w:r>
    </w:p>
    <w:p w:rsidR="007477B6" w:rsidRPr="00A277B5" w:rsidRDefault="005939DB" w:rsidP="00907817">
      <w:pPr>
        <w:widowControl/>
        <w:shd w:val="clear" w:color="auto" w:fill="FFFFFF"/>
        <w:spacing w:line="560" w:lineRule="exact"/>
        <w:ind w:firstLine="420"/>
        <w:jc w:val="left"/>
        <w:rPr>
          <w:rFonts w:ascii="Times New Roman" w:eastAsia="仿宋_GB2312" w:hAnsi="Times New Roman" w:cs="Times New Roman"/>
          <w:bCs/>
          <w:sz w:val="32"/>
          <w:szCs w:val="32"/>
        </w:rPr>
      </w:pPr>
      <w:r w:rsidRPr="00A277B5">
        <w:rPr>
          <w:rFonts w:ascii="Times New Roman" w:eastAsia="仿宋_GB2312" w:hAnsi="Times New Roman" w:cs="Times New Roman"/>
          <w:bCs/>
          <w:sz w:val="32"/>
          <w:szCs w:val="32"/>
        </w:rPr>
        <w:t>（</w:t>
      </w:r>
      <w:r w:rsidR="00B90E72" w:rsidRPr="00A277B5">
        <w:rPr>
          <w:rFonts w:ascii="Times New Roman" w:eastAsia="仿宋_GB2312" w:hAnsi="Times New Roman" w:cs="Times New Roman"/>
          <w:bCs/>
          <w:sz w:val="32"/>
          <w:szCs w:val="32"/>
        </w:rPr>
        <w:t>9</w:t>
      </w:r>
      <w:r w:rsidRPr="00A277B5">
        <w:rPr>
          <w:rFonts w:ascii="Times New Roman" w:eastAsia="仿宋_GB2312" w:hAnsi="Times New Roman" w:cs="Times New Roman"/>
          <w:bCs/>
          <w:sz w:val="32"/>
          <w:szCs w:val="32"/>
        </w:rPr>
        <w:t>）能够证明申请单位服务能力的其他材料。</w:t>
      </w:r>
    </w:p>
    <w:p w:rsidR="007477B6" w:rsidRPr="00A277B5" w:rsidRDefault="005939DB" w:rsidP="00907817">
      <w:pPr>
        <w:pStyle w:val="a6"/>
        <w:shd w:val="clear" w:color="auto" w:fill="FFFFFF"/>
        <w:spacing w:line="560" w:lineRule="exact"/>
        <w:jc w:val="center"/>
        <w:rPr>
          <w:rFonts w:ascii="Times New Roman" w:eastAsia="黑体" w:hAnsi="Times New Roman" w:cs="Times New Roman"/>
          <w:b/>
          <w:bCs/>
          <w:kern w:val="2"/>
          <w:sz w:val="32"/>
          <w:szCs w:val="32"/>
        </w:rPr>
      </w:pPr>
      <w:r w:rsidRPr="00A277B5">
        <w:rPr>
          <w:rFonts w:ascii="Times New Roman" w:eastAsia="黑体" w:hAnsi="Times New Roman" w:cs="Times New Roman"/>
          <w:b/>
          <w:bCs/>
          <w:kern w:val="2"/>
          <w:sz w:val="32"/>
          <w:szCs w:val="32"/>
        </w:rPr>
        <w:t>第三章</w:t>
      </w:r>
      <w:r w:rsidRPr="00A277B5">
        <w:rPr>
          <w:rFonts w:ascii="Times New Roman" w:eastAsia="黑体" w:hAnsi="Times New Roman" w:cs="Times New Roman"/>
          <w:b/>
          <w:bCs/>
          <w:kern w:val="2"/>
          <w:sz w:val="32"/>
          <w:szCs w:val="32"/>
        </w:rPr>
        <w:t xml:space="preserve"> </w:t>
      </w:r>
      <w:r w:rsidR="00103055" w:rsidRPr="00A277B5">
        <w:rPr>
          <w:rFonts w:ascii="Times New Roman" w:eastAsia="黑体" w:hAnsi="Times New Roman" w:cs="Times New Roman"/>
          <w:b/>
          <w:bCs/>
          <w:kern w:val="2"/>
          <w:sz w:val="32"/>
          <w:szCs w:val="32"/>
        </w:rPr>
        <w:t>评</w:t>
      </w:r>
      <w:r w:rsidR="00F34B11" w:rsidRPr="00A277B5">
        <w:rPr>
          <w:rFonts w:ascii="Times New Roman" w:eastAsia="黑体" w:hAnsi="Times New Roman" w:cs="Times New Roman"/>
          <w:b/>
          <w:bCs/>
          <w:kern w:val="2"/>
          <w:sz w:val="32"/>
          <w:szCs w:val="32"/>
        </w:rPr>
        <w:t>价</w:t>
      </w:r>
      <w:r w:rsidRPr="00A277B5">
        <w:rPr>
          <w:rFonts w:ascii="Times New Roman" w:eastAsia="黑体" w:hAnsi="Times New Roman" w:cs="Times New Roman"/>
          <w:b/>
          <w:bCs/>
          <w:kern w:val="2"/>
          <w:sz w:val="32"/>
          <w:szCs w:val="32"/>
        </w:rPr>
        <w:t>程序</w:t>
      </w:r>
    </w:p>
    <w:p w:rsidR="007B2387" w:rsidRPr="00A277B5" w:rsidRDefault="007B2387" w:rsidP="00907817">
      <w:pPr>
        <w:spacing w:line="560" w:lineRule="exact"/>
        <w:ind w:firstLineChars="200" w:firstLine="643"/>
        <w:rPr>
          <w:rFonts w:ascii="Times New Roman" w:eastAsia="楷体_GB2312" w:hAnsi="Times New Roman" w:cs="Times New Roman"/>
          <w:b/>
          <w:kern w:val="0"/>
          <w:sz w:val="32"/>
          <w:szCs w:val="32"/>
        </w:rPr>
      </w:pPr>
      <w:r w:rsidRPr="00A277B5">
        <w:rPr>
          <w:rFonts w:ascii="Times New Roman" w:eastAsia="楷体_GB2312" w:hAnsi="Times New Roman" w:cs="Times New Roman"/>
          <w:b/>
          <w:kern w:val="0"/>
          <w:sz w:val="32"/>
          <w:szCs w:val="32"/>
        </w:rPr>
        <w:t>第九条</w:t>
      </w:r>
      <w:r w:rsidR="00586413">
        <w:rPr>
          <w:rFonts w:ascii="Times New Roman" w:eastAsia="楷体_GB2312" w:hAnsi="Times New Roman" w:cs="Times New Roman" w:hint="eastAsia"/>
          <w:b/>
          <w:kern w:val="0"/>
          <w:sz w:val="32"/>
          <w:szCs w:val="32"/>
        </w:rPr>
        <w:t>（</w:t>
      </w:r>
      <w:r w:rsidR="00586413" w:rsidRPr="00A277B5">
        <w:rPr>
          <w:rFonts w:ascii="Times New Roman" w:eastAsia="楷体_GB2312" w:hAnsi="Times New Roman" w:cs="Times New Roman"/>
          <w:b/>
          <w:kern w:val="0"/>
          <w:sz w:val="32"/>
          <w:szCs w:val="32"/>
        </w:rPr>
        <w:t>评价</w:t>
      </w:r>
      <w:r w:rsidR="00586413">
        <w:rPr>
          <w:rFonts w:ascii="Times New Roman" w:eastAsia="楷体_GB2312" w:hAnsi="Times New Roman" w:cs="Times New Roman" w:hint="eastAsia"/>
          <w:b/>
          <w:kern w:val="0"/>
          <w:sz w:val="32"/>
          <w:szCs w:val="32"/>
        </w:rPr>
        <w:t>申请）</w:t>
      </w:r>
    </w:p>
    <w:p w:rsidR="007B2387" w:rsidRPr="00A277B5" w:rsidRDefault="007B2387" w:rsidP="00907817">
      <w:pPr>
        <w:shd w:val="clear" w:color="auto" w:fill="FFFFFF"/>
        <w:spacing w:line="560" w:lineRule="exact"/>
        <w:ind w:firstLineChars="200" w:firstLine="640"/>
        <w:rPr>
          <w:rFonts w:ascii="Times New Roman" w:eastAsia="仿宋_GB2312" w:hAnsi="Times New Roman" w:cs="Times New Roman"/>
          <w:kern w:val="0"/>
          <w:sz w:val="32"/>
          <w:szCs w:val="32"/>
        </w:rPr>
      </w:pPr>
      <w:r w:rsidRPr="00A277B5">
        <w:rPr>
          <w:rFonts w:ascii="Times New Roman" w:eastAsia="仿宋_GB2312" w:hAnsi="Times New Roman" w:cs="Times New Roman"/>
          <w:kern w:val="0"/>
          <w:sz w:val="32"/>
          <w:szCs w:val="32"/>
        </w:rPr>
        <w:t>凡符合本办法第四、第五条规定的</w:t>
      </w:r>
      <w:r w:rsidR="005D620C">
        <w:rPr>
          <w:rFonts w:ascii="Times New Roman" w:eastAsia="仿宋_GB2312" w:hAnsi="Times New Roman" w:cs="Times New Roman"/>
          <w:kern w:val="0"/>
          <w:sz w:val="32"/>
          <w:szCs w:val="32"/>
        </w:rPr>
        <w:t>机构</w:t>
      </w:r>
      <w:r w:rsidRPr="00A277B5">
        <w:rPr>
          <w:rFonts w:ascii="Times New Roman" w:eastAsia="仿宋_GB2312" w:hAnsi="Times New Roman" w:cs="Times New Roman"/>
          <w:kern w:val="0"/>
          <w:sz w:val="32"/>
          <w:szCs w:val="32"/>
        </w:rPr>
        <w:t>均可自行申请能级评价</w:t>
      </w:r>
      <w:r w:rsidR="00586413">
        <w:rPr>
          <w:rFonts w:ascii="Times New Roman" w:eastAsia="仿宋_GB2312" w:hAnsi="Times New Roman" w:cs="Times New Roman" w:hint="eastAsia"/>
          <w:kern w:val="0"/>
          <w:sz w:val="32"/>
          <w:szCs w:val="32"/>
        </w:rPr>
        <w:t>，每个单位可</w:t>
      </w:r>
      <w:r w:rsidR="00586413" w:rsidRPr="00586413">
        <w:rPr>
          <w:rFonts w:ascii="Times New Roman" w:eastAsia="仿宋_GB2312" w:hAnsi="Times New Roman" w:cs="Times New Roman" w:hint="eastAsia"/>
          <w:kern w:val="0"/>
          <w:sz w:val="32"/>
          <w:szCs w:val="32"/>
        </w:rPr>
        <w:t>根据</w:t>
      </w:r>
      <w:r w:rsidR="00586413">
        <w:rPr>
          <w:rFonts w:ascii="Times New Roman" w:eastAsia="仿宋_GB2312" w:hAnsi="Times New Roman" w:cs="Times New Roman" w:hint="eastAsia"/>
          <w:kern w:val="0"/>
          <w:sz w:val="32"/>
          <w:szCs w:val="32"/>
        </w:rPr>
        <w:t>主营</w:t>
      </w:r>
      <w:r w:rsidR="00586413" w:rsidRPr="00586413">
        <w:rPr>
          <w:rFonts w:ascii="Times New Roman" w:eastAsia="仿宋_GB2312" w:hAnsi="Times New Roman" w:cs="Times New Roman" w:hint="eastAsia"/>
          <w:kern w:val="0"/>
          <w:sz w:val="32"/>
          <w:szCs w:val="32"/>
        </w:rPr>
        <w:t>业务</w:t>
      </w:r>
      <w:r w:rsidR="00586413">
        <w:rPr>
          <w:rFonts w:ascii="Times New Roman" w:eastAsia="仿宋_GB2312" w:hAnsi="Times New Roman" w:cs="Times New Roman" w:hint="eastAsia"/>
          <w:kern w:val="0"/>
          <w:sz w:val="32"/>
          <w:szCs w:val="32"/>
        </w:rPr>
        <w:t>类型</w:t>
      </w:r>
      <w:r w:rsidR="00586413" w:rsidRPr="00586413">
        <w:rPr>
          <w:rFonts w:ascii="Times New Roman" w:eastAsia="仿宋_GB2312" w:hAnsi="Times New Roman" w:cs="Times New Roman" w:hint="eastAsia"/>
          <w:kern w:val="0"/>
          <w:sz w:val="32"/>
          <w:szCs w:val="32"/>
        </w:rPr>
        <w:t>申请</w:t>
      </w:r>
      <w:r w:rsidR="00586413">
        <w:rPr>
          <w:rFonts w:ascii="Times New Roman" w:eastAsia="仿宋_GB2312" w:hAnsi="Times New Roman" w:cs="Times New Roman" w:hint="eastAsia"/>
          <w:kern w:val="0"/>
          <w:sz w:val="32"/>
          <w:szCs w:val="32"/>
        </w:rPr>
        <w:t>1~2</w:t>
      </w:r>
      <w:r w:rsidR="00586413" w:rsidRPr="00586413">
        <w:rPr>
          <w:rFonts w:ascii="Times New Roman" w:eastAsia="仿宋_GB2312" w:hAnsi="Times New Roman" w:cs="Times New Roman" w:hint="eastAsia"/>
          <w:kern w:val="0"/>
          <w:sz w:val="32"/>
          <w:szCs w:val="32"/>
        </w:rPr>
        <w:t>项</w:t>
      </w:r>
      <w:r w:rsidR="00586413">
        <w:rPr>
          <w:rFonts w:ascii="Times New Roman" w:eastAsia="仿宋_GB2312" w:hAnsi="Times New Roman" w:cs="Times New Roman" w:hint="eastAsia"/>
          <w:kern w:val="0"/>
          <w:sz w:val="32"/>
          <w:szCs w:val="32"/>
        </w:rPr>
        <w:t>进行能级评价，</w:t>
      </w:r>
      <w:r w:rsidR="005D620C">
        <w:rPr>
          <w:rFonts w:ascii="Times New Roman" w:eastAsia="仿宋_GB2312" w:hAnsi="Times New Roman" w:cs="Times New Roman" w:hint="eastAsia"/>
          <w:kern w:val="0"/>
          <w:sz w:val="32"/>
          <w:szCs w:val="32"/>
        </w:rPr>
        <w:t>协会每年受理申请和办理评级的时间将择时通知</w:t>
      </w:r>
      <w:r w:rsidRPr="00A277B5">
        <w:rPr>
          <w:rFonts w:ascii="Times New Roman" w:eastAsia="仿宋_GB2312" w:hAnsi="Times New Roman" w:cs="Times New Roman"/>
          <w:kern w:val="0"/>
          <w:sz w:val="32"/>
          <w:szCs w:val="32"/>
        </w:rPr>
        <w:t>。</w:t>
      </w:r>
    </w:p>
    <w:p w:rsidR="007B2387" w:rsidRPr="00A277B5" w:rsidRDefault="007B2387" w:rsidP="00907817">
      <w:pPr>
        <w:spacing w:line="560" w:lineRule="exact"/>
        <w:ind w:firstLineChars="200" w:firstLine="643"/>
        <w:rPr>
          <w:rFonts w:ascii="Times New Roman" w:eastAsia="楷体_GB2312" w:hAnsi="Times New Roman" w:cs="Times New Roman"/>
          <w:b/>
          <w:kern w:val="0"/>
          <w:sz w:val="32"/>
          <w:szCs w:val="32"/>
        </w:rPr>
      </w:pPr>
      <w:r w:rsidRPr="00A277B5">
        <w:rPr>
          <w:rFonts w:ascii="Times New Roman" w:eastAsia="楷体_GB2312" w:hAnsi="Times New Roman" w:cs="Times New Roman"/>
          <w:b/>
          <w:kern w:val="0"/>
          <w:sz w:val="32"/>
          <w:szCs w:val="32"/>
        </w:rPr>
        <w:t>第十条（评价流程）</w:t>
      </w:r>
    </w:p>
    <w:p w:rsidR="007B2387" w:rsidRPr="00A277B5" w:rsidRDefault="007B2387" w:rsidP="00907817">
      <w:pPr>
        <w:shd w:val="clear" w:color="auto" w:fill="FFFFFF"/>
        <w:spacing w:line="560" w:lineRule="exact"/>
        <w:ind w:firstLineChars="200" w:firstLine="640"/>
        <w:rPr>
          <w:rFonts w:ascii="Times New Roman" w:eastAsia="仿宋_GB2312" w:hAnsi="Times New Roman" w:cs="Times New Roman"/>
          <w:kern w:val="0"/>
          <w:sz w:val="32"/>
          <w:szCs w:val="32"/>
        </w:rPr>
      </w:pPr>
      <w:r w:rsidRPr="00A277B5">
        <w:rPr>
          <w:rFonts w:ascii="Times New Roman" w:eastAsia="仿宋_GB2312" w:hAnsi="Times New Roman" w:cs="Times New Roman"/>
          <w:kern w:val="0"/>
          <w:sz w:val="32"/>
          <w:szCs w:val="32"/>
        </w:rPr>
        <w:t>1</w:t>
      </w:r>
      <w:r w:rsidRPr="00A277B5">
        <w:rPr>
          <w:rFonts w:ascii="Times New Roman" w:eastAsia="仿宋_GB2312" w:hAnsi="Times New Roman" w:cs="Times New Roman"/>
          <w:kern w:val="0"/>
          <w:sz w:val="32"/>
          <w:szCs w:val="32"/>
        </w:rPr>
        <w:t>、</w:t>
      </w:r>
      <w:r w:rsidR="005D620C">
        <w:rPr>
          <w:rFonts w:ascii="Times New Roman" w:eastAsia="仿宋_GB2312" w:hAnsi="Times New Roman" w:cs="Times New Roman"/>
          <w:kern w:val="0"/>
          <w:sz w:val="32"/>
          <w:szCs w:val="32"/>
        </w:rPr>
        <w:t>机构</w:t>
      </w:r>
      <w:r w:rsidRPr="00A277B5">
        <w:rPr>
          <w:rFonts w:ascii="Times New Roman" w:eastAsia="仿宋_GB2312" w:hAnsi="Times New Roman" w:cs="Times New Roman"/>
          <w:kern w:val="0"/>
          <w:sz w:val="32"/>
          <w:szCs w:val="32"/>
        </w:rPr>
        <w:t>向协会提交能级评价申请表和相关资料；</w:t>
      </w:r>
    </w:p>
    <w:p w:rsidR="007B2387" w:rsidRPr="00A277B5" w:rsidRDefault="007B2387" w:rsidP="00907817">
      <w:pPr>
        <w:shd w:val="clear" w:color="auto" w:fill="FFFFFF"/>
        <w:spacing w:line="560" w:lineRule="exact"/>
        <w:ind w:firstLineChars="200" w:firstLine="640"/>
        <w:rPr>
          <w:rFonts w:ascii="Times New Roman" w:eastAsia="仿宋_GB2312" w:hAnsi="Times New Roman" w:cs="Times New Roman"/>
          <w:kern w:val="0"/>
          <w:sz w:val="32"/>
          <w:szCs w:val="32"/>
        </w:rPr>
      </w:pPr>
      <w:r w:rsidRPr="00A277B5">
        <w:rPr>
          <w:rFonts w:ascii="Times New Roman" w:eastAsia="仿宋_GB2312" w:hAnsi="Times New Roman" w:cs="Times New Roman"/>
          <w:kern w:val="0"/>
          <w:sz w:val="32"/>
          <w:szCs w:val="32"/>
        </w:rPr>
        <w:t>2</w:t>
      </w:r>
      <w:r w:rsidRPr="00A277B5">
        <w:rPr>
          <w:rFonts w:ascii="Times New Roman" w:eastAsia="仿宋_GB2312" w:hAnsi="Times New Roman" w:cs="Times New Roman"/>
          <w:kern w:val="0"/>
          <w:sz w:val="32"/>
          <w:szCs w:val="32"/>
        </w:rPr>
        <w:t>、协会对</w:t>
      </w:r>
      <w:r w:rsidR="005D620C">
        <w:rPr>
          <w:rFonts w:ascii="Times New Roman" w:eastAsia="仿宋_GB2312" w:hAnsi="Times New Roman" w:cs="Times New Roman"/>
          <w:kern w:val="0"/>
          <w:sz w:val="32"/>
          <w:szCs w:val="32"/>
        </w:rPr>
        <w:t>机构</w:t>
      </w:r>
      <w:r w:rsidRPr="00A277B5">
        <w:rPr>
          <w:rFonts w:ascii="Times New Roman" w:eastAsia="仿宋_GB2312" w:hAnsi="Times New Roman" w:cs="Times New Roman"/>
          <w:kern w:val="0"/>
          <w:sz w:val="32"/>
          <w:szCs w:val="32"/>
        </w:rPr>
        <w:t>申请资料进行初审并提出初步意见；</w:t>
      </w:r>
    </w:p>
    <w:p w:rsidR="007B2387" w:rsidRPr="00A277B5" w:rsidRDefault="007B2387" w:rsidP="00907817">
      <w:pPr>
        <w:shd w:val="clear" w:color="auto" w:fill="FFFFFF"/>
        <w:spacing w:line="560" w:lineRule="exact"/>
        <w:ind w:firstLineChars="200" w:firstLine="640"/>
        <w:rPr>
          <w:rFonts w:ascii="Times New Roman" w:eastAsia="仿宋_GB2312" w:hAnsi="Times New Roman" w:cs="Times New Roman"/>
          <w:kern w:val="0"/>
          <w:sz w:val="32"/>
          <w:szCs w:val="32"/>
        </w:rPr>
      </w:pPr>
      <w:r w:rsidRPr="00A277B5">
        <w:rPr>
          <w:rFonts w:ascii="Times New Roman" w:eastAsia="仿宋_GB2312" w:hAnsi="Times New Roman" w:cs="Times New Roman"/>
          <w:kern w:val="0"/>
          <w:sz w:val="32"/>
          <w:szCs w:val="32"/>
        </w:rPr>
        <w:t>3</w:t>
      </w:r>
      <w:r w:rsidRPr="00A277B5">
        <w:rPr>
          <w:rFonts w:ascii="Times New Roman" w:eastAsia="仿宋_GB2312" w:hAnsi="Times New Roman" w:cs="Times New Roman"/>
          <w:kern w:val="0"/>
          <w:sz w:val="32"/>
          <w:szCs w:val="32"/>
        </w:rPr>
        <w:t>、协会组织专家评审以及现场核实；</w:t>
      </w:r>
    </w:p>
    <w:p w:rsidR="007B2387" w:rsidRPr="00A277B5" w:rsidRDefault="007B2387" w:rsidP="00907817">
      <w:pPr>
        <w:shd w:val="clear" w:color="auto" w:fill="FFFFFF"/>
        <w:spacing w:line="560" w:lineRule="exact"/>
        <w:ind w:firstLineChars="200" w:firstLine="640"/>
        <w:rPr>
          <w:rFonts w:ascii="Times New Roman" w:eastAsia="仿宋_GB2312" w:hAnsi="Times New Roman" w:cs="Times New Roman"/>
          <w:kern w:val="0"/>
          <w:sz w:val="32"/>
          <w:szCs w:val="32"/>
        </w:rPr>
      </w:pPr>
      <w:r w:rsidRPr="00A277B5">
        <w:rPr>
          <w:rFonts w:ascii="Times New Roman" w:eastAsia="仿宋_GB2312" w:hAnsi="Times New Roman" w:cs="Times New Roman"/>
          <w:kern w:val="0"/>
          <w:sz w:val="32"/>
          <w:szCs w:val="32"/>
        </w:rPr>
        <w:lastRenderedPageBreak/>
        <w:t>4</w:t>
      </w:r>
      <w:r w:rsidRPr="00A277B5">
        <w:rPr>
          <w:rFonts w:ascii="Times New Roman" w:eastAsia="仿宋_GB2312" w:hAnsi="Times New Roman" w:cs="Times New Roman"/>
          <w:kern w:val="0"/>
          <w:sz w:val="32"/>
          <w:szCs w:val="32"/>
        </w:rPr>
        <w:t>、将评价结果进行公示（上海市节能环保产业网）；</w:t>
      </w:r>
    </w:p>
    <w:p w:rsidR="007B2387" w:rsidRPr="00A277B5" w:rsidRDefault="007B2387" w:rsidP="00907817">
      <w:pPr>
        <w:shd w:val="clear" w:color="auto" w:fill="FFFFFF"/>
        <w:spacing w:line="560" w:lineRule="exact"/>
        <w:ind w:firstLineChars="200" w:firstLine="640"/>
        <w:rPr>
          <w:rFonts w:ascii="Times New Roman" w:eastAsia="仿宋_GB2312" w:hAnsi="Times New Roman" w:cs="Times New Roman"/>
          <w:kern w:val="0"/>
          <w:sz w:val="32"/>
          <w:szCs w:val="32"/>
        </w:rPr>
      </w:pPr>
      <w:r w:rsidRPr="00A277B5">
        <w:rPr>
          <w:rFonts w:ascii="Times New Roman" w:eastAsia="仿宋_GB2312" w:hAnsi="Times New Roman" w:cs="Times New Roman"/>
          <w:kern w:val="0"/>
          <w:sz w:val="32"/>
          <w:szCs w:val="32"/>
        </w:rPr>
        <w:t>5</w:t>
      </w:r>
      <w:r w:rsidRPr="00A277B5">
        <w:rPr>
          <w:rFonts w:ascii="Times New Roman" w:eastAsia="仿宋_GB2312" w:hAnsi="Times New Roman" w:cs="Times New Roman"/>
          <w:kern w:val="0"/>
          <w:sz w:val="32"/>
          <w:szCs w:val="32"/>
        </w:rPr>
        <w:t>、确定最终评价结果，颁发能力等级证书</w:t>
      </w:r>
      <w:r w:rsidRPr="00A277B5">
        <w:rPr>
          <w:rFonts w:ascii="Times New Roman" w:eastAsia="仿宋_GB2312" w:hAnsi="Times New Roman" w:cs="Times New Roman"/>
          <w:kern w:val="0"/>
          <w:sz w:val="32"/>
          <w:szCs w:val="32"/>
        </w:rPr>
        <w:t>;</w:t>
      </w:r>
    </w:p>
    <w:p w:rsidR="007B2387" w:rsidRPr="00A277B5" w:rsidRDefault="007B2387" w:rsidP="00907817">
      <w:pPr>
        <w:shd w:val="clear" w:color="auto" w:fill="FFFFFF"/>
        <w:spacing w:line="560" w:lineRule="exact"/>
        <w:ind w:firstLineChars="200" w:firstLine="640"/>
        <w:rPr>
          <w:rFonts w:ascii="Times New Roman" w:eastAsia="仿宋_GB2312" w:hAnsi="Times New Roman" w:cs="Times New Roman"/>
          <w:kern w:val="0"/>
          <w:sz w:val="32"/>
          <w:szCs w:val="32"/>
        </w:rPr>
      </w:pPr>
      <w:r w:rsidRPr="00A277B5">
        <w:rPr>
          <w:rFonts w:ascii="Times New Roman" w:eastAsia="仿宋_GB2312" w:hAnsi="Times New Roman" w:cs="Times New Roman"/>
          <w:kern w:val="0"/>
          <w:sz w:val="32"/>
          <w:szCs w:val="32"/>
        </w:rPr>
        <w:t>6</w:t>
      </w:r>
      <w:r w:rsidRPr="00A277B5">
        <w:rPr>
          <w:rFonts w:ascii="Times New Roman" w:eastAsia="仿宋_GB2312" w:hAnsi="Times New Roman" w:cs="Times New Roman"/>
          <w:kern w:val="0"/>
          <w:sz w:val="32"/>
          <w:szCs w:val="32"/>
        </w:rPr>
        <w:t>、将</w:t>
      </w:r>
      <w:r w:rsidR="005D620C">
        <w:rPr>
          <w:rFonts w:ascii="Times New Roman" w:eastAsia="仿宋_GB2312" w:hAnsi="Times New Roman" w:cs="Times New Roman"/>
          <w:kern w:val="0"/>
          <w:sz w:val="32"/>
          <w:szCs w:val="32"/>
        </w:rPr>
        <w:t>机构</w:t>
      </w:r>
      <w:r w:rsidRPr="00A277B5">
        <w:rPr>
          <w:rFonts w:ascii="Times New Roman" w:eastAsia="仿宋_GB2312" w:hAnsi="Times New Roman" w:cs="Times New Roman"/>
          <w:kern w:val="0"/>
          <w:sz w:val="32"/>
          <w:szCs w:val="32"/>
        </w:rPr>
        <w:t>能级评价结果通过网站向社会公布并报备业务主管部门。</w:t>
      </w:r>
    </w:p>
    <w:p w:rsidR="007477B6" w:rsidRPr="00A277B5" w:rsidRDefault="005939DB" w:rsidP="00907817">
      <w:pPr>
        <w:pStyle w:val="a6"/>
        <w:shd w:val="clear" w:color="auto" w:fill="FFFFFF"/>
        <w:spacing w:line="560" w:lineRule="exact"/>
        <w:jc w:val="center"/>
        <w:rPr>
          <w:rFonts w:ascii="Times New Roman" w:eastAsia="黑体" w:hAnsi="Times New Roman" w:cs="Times New Roman"/>
          <w:b/>
          <w:bCs/>
          <w:kern w:val="2"/>
          <w:sz w:val="32"/>
          <w:szCs w:val="32"/>
        </w:rPr>
      </w:pPr>
      <w:r w:rsidRPr="00A277B5">
        <w:rPr>
          <w:rFonts w:ascii="Times New Roman" w:eastAsia="黑体" w:hAnsi="Times New Roman" w:cs="Times New Roman"/>
          <w:b/>
          <w:bCs/>
          <w:kern w:val="2"/>
          <w:sz w:val="32"/>
          <w:szCs w:val="32"/>
        </w:rPr>
        <w:t>第四章</w:t>
      </w:r>
      <w:r w:rsidRPr="00A277B5">
        <w:rPr>
          <w:rFonts w:ascii="Times New Roman" w:eastAsia="黑体" w:hAnsi="Times New Roman" w:cs="Times New Roman"/>
          <w:b/>
          <w:bCs/>
          <w:kern w:val="2"/>
          <w:sz w:val="32"/>
          <w:szCs w:val="32"/>
        </w:rPr>
        <w:t xml:space="preserve"> </w:t>
      </w:r>
      <w:r w:rsidRPr="00A277B5">
        <w:rPr>
          <w:rFonts w:ascii="Times New Roman" w:eastAsia="黑体" w:hAnsi="Times New Roman" w:cs="Times New Roman"/>
          <w:b/>
          <w:bCs/>
          <w:kern w:val="2"/>
          <w:sz w:val="32"/>
          <w:szCs w:val="32"/>
        </w:rPr>
        <w:t>证书</w:t>
      </w:r>
      <w:r w:rsidR="007B2387" w:rsidRPr="00A277B5">
        <w:rPr>
          <w:rFonts w:ascii="Times New Roman" w:eastAsia="黑体" w:hAnsi="Times New Roman" w:cs="Times New Roman"/>
          <w:b/>
          <w:bCs/>
          <w:kern w:val="2"/>
          <w:sz w:val="32"/>
          <w:szCs w:val="32"/>
        </w:rPr>
        <w:t>管理</w:t>
      </w:r>
    </w:p>
    <w:p w:rsidR="00737745" w:rsidRPr="00A277B5" w:rsidRDefault="00737745" w:rsidP="00907817">
      <w:pPr>
        <w:shd w:val="clear" w:color="auto" w:fill="FFFFFF"/>
        <w:spacing w:line="560" w:lineRule="exact"/>
        <w:ind w:firstLineChars="200" w:firstLine="643"/>
        <w:rPr>
          <w:rFonts w:ascii="Times New Roman" w:eastAsia="仿宋_GB2312" w:hAnsi="Times New Roman" w:cs="Times New Roman"/>
          <w:kern w:val="0"/>
          <w:sz w:val="32"/>
          <w:szCs w:val="32"/>
        </w:rPr>
      </w:pPr>
      <w:r w:rsidRPr="00A277B5">
        <w:rPr>
          <w:rFonts w:ascii="Times New Roman" w:eastAsia="楷体_GB2312" w:hAnsi="Times New Roman" w:cs="Times New Roman"/>
          <w:b/>
          <w:kern w:val="0"/>
          <w:sz w:val="32"/>
          <w:szCs w:val="32"/>
        </w:rPr>
        <w:t>第十一条（证书</w:t>
      </w:r>
      <w:r w:rsidR="00506AC5">
        <w:rPr>
          <w:rFonts w:ascii="Times New Roman" w:eastAsia="楷体_GB2312" w:hAnsi="Times New Roman" w:cs="Times New Roman" w:hint="eastAsia"/>
          <w:b/>
          <w:kern w:val="0"/>
          <w:sz w:val="32"/>
          <w:szCs w:val="32"/>
        </w:rPr>
        <w:t>样式</w:t>
      </w:r>
      <w:r w:rsidRPr="00A277B5">
        <w:rPr>
          <w:rFonts w:ascii="Times New Roman" w:eastAsia="楷体_GB2312" w:hAnsi="Times New Roman" w:cs="Times New Roman"/>
          <w:b/>
          <w:kern w:val="0"/>
          <w:sz w:val="32"/>
          <w:szCs w:val="32"/>
        </w:rPr>
        <w:t>）</w:t>
      </w:r>
    </w:p>
    <w:p w:rsidR="00737745" w:rsidRPr="00A277B5" w:rsidRDefault="00737745" w:rsidP="00907817">
      <w:pPr>
        <w:shd w:val="clear" w:color="auto" w:fill="FFFFFF"/>
        <w:spacing w:line="560" w:lineRule="exact"/>
        <w:ind w:firstLineChars="200" w:firstLine="640"/>
        <w:rPr>
          <w:rFonts w:ascii="Times New Roman" w:eastAsia="仿宋_GB2312" w:hAnsi="Times New Roman" w:cs="Times New Roman"/>
          <w:kern w:val="0"/>
          <w:sz w:val="32"/>
          <w:szCs w:val="32"/>
        </w:rPr>
      </w:pPr>
      <w:r w:rsidRPr="00A277B5">
        <w:rPr>
          <w:rFonts w:ascii="Times New Roman" w:eastAsia="仿宋_GB2312" w:hAnsi="Times New Roman" w:cs="Times New Roman"/>
          <w:kern w:val="0"/>
          <w:sz w:val="32"/>
          <w:szCs w:val="32"/>
        </w:rPr>
        <w:t>能级证书内容包括：</w:t>
      </w:r>
      <w:r w:rsidR="005D620C">
        <w:rPr>
          <w:rFonts w:ascii="Times New Roman" w:eastAsia="仿宋_GB2312" w:hAnsi="Times New Roman" w:cs="Times New Roman"/>
          <w:kern w:val="0"/>
          <w:sz w:val="32"/>
          <w:szCs w:val="32"/>
        </w:rPr>
        <w:t>机构</w:t>
      </w:r>
      <w:r w:rsidRPr="00A277B5">
        <w:rPr>
          <w:rFonts w:ascii="Times New Roman" w:eastAsia="仿宋_GB2312" w:hAnsi="Times New Roman" w:cs="Times New Roman"/>
          <w:kern w:val="0"/>
          <w:sz w:val="32"/>
          <w:szCs w:val="32"/>
        </w:rPr>
        <w:t>名称、机构代码（统一社会信用代码）、法定代表人、服务内容、能力等级（以星级表式）、证书编号、发证日期、有效期限、发证单位名称及印章等。</w:t>
      </w:r>
    </w:p>
    <w:p w:rsidR="003B0BFF" w:rsidRPr="00A277B5" w:rsidRDefault="003B0BFF" w:rsidP="00907817">
      <w:pPr>
        <w:shd w:val="clear" w:color="auto" w:fill="FFFFFF"/>
        <w:spacing w:line="560" w:lineRule="exact"/>
        <w:ind w:firstLineChars="200" w:firstLine="643"/>
        <w:rPr>
          <w:rFonts w:ascii="Times New Roman" w:eastAsia="仿宋_GB2312" w:hAnsi="Times New Roman" w:cs="Times New Roman"/>
          <w:kern w:val="0"/>
          <w:sz w:val="32"/>
          <w:szCs w:val="32"/>
        </w:rPr>
      </w:pPr>
      <w:r w:rsidRPr="00A277B5">
        <w:rPr>
          <w:rFonts w:ascii="Times New Roman" w:eastAsia="楷体_GB2312" w:hAnsi="Times New Roman" w:cs="Times New Roman"/>
          <w:b/>
          <w:kern w:val="0"/>
          <w:sz w:val="32"/>
          <w:szCs w:val="32"/>
        </w:rPr>
        <w:t>第十</w:t>
      </w:r>
      <w:r w:rsidR="00907817" w:rsidRPr="00A277B5">
        <w:rPr>
          <w:rFonts w:ascii="Times New Roman" w:eastAsia="楷体_GB2312" w:hAnsi="Times New Roman" w:cs="Times New Roman"/>
          <w:b/>
          <w:kern w:val="0"/>
          <w:sz w:val="32"/>
          <w:szCs w:val="32"/>
        </w:rPr>
        <w:t>二</w:t>
      </w:r>
      <w:r w:rsidRPr="00A277B5">
        <w:rPr>
          <w:rFonts w:ascii="Times New Roman" w:eastAsia="楷体_GB2312" w:hAnsi="Times New Roman" w:cs="Times New Roman"/>
          <w:b/>
          <w:kern w:val="0"/>
          <w:sz w:val="32"/>
          <w:szCs w:val="32"/>
        </w:rPr>
        <w:t>条（证书有效期）</w:t>
      </w:r>
    </w:p>
    <w:p w:rsidR="003B0BFF" w:rsidRPr="00A277B5" w:rsidRDefault="005D620C" w:rsidP="00907817">
      <w:pPr>
        <w:shd w:val="clear" w:color="auto" w:fill="FFFFFF"/>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机构</w:t>
      </w:r>
      <w:r w:rsidR="003B0BFF" w:rsidRPr="00A277B5">
        <w:rPr>
          <w:rFonts w:ascii="Times New Roman" w:eastAsia="仿宋_GB2312" w:hAnsi="Times New Roman" w:cs="Times New Roman"/>
          <w:kern w:val="0"/>
          <w:sz w:val="32"/>
          <w:szCs w:val="32"/>
        </w:rPr>
        <w:t>能级证书由协会统一印制颁发，有效期为</w:t>
      </w:r>
      <w:r w:rsidR="003B0BFF" w:rsidRPr="00A277B5">
        <w:rPr>
          <w:rFonts w:ascii="Times New Roman" w:eastAsia="仿宋_GB2312" w:hAnsi="Times New Roman" w:cs="Times New Roman"/>
          <w:kern w:val="0"/>
          <w:sz w:val="32"/>
          <w:szCs w:val="32"/>
        </w:rPr>
        <w:t>2</w:t>
      </w:r>
      <w:r w:rsidR="003B0BFF" w:rsidRPr="00A277B5">
        <w:rPr>
          <w:rFonts w:ascii="Times New Roman" w:eastAsia="仿宋_GB2312" w:hAnsi="Times New Roman" w:cs="Times New Roman"/>
          <w:kern w:val="0"/>
          <w:sz w:val="32"/>
          <w:szCs w:val="32"/>
        </w:rPr>
        <w:t>年。</w:t>
      </w:r>
    </w:p>
    <w:p w:rsidR="003B0BFF" w:rsidRPr="00A277B5" w:rsidRDefault="003B0BFF" w:rsidP="00907817">
      <w:pPr>
        <w:shd w:val="clear" w:color="auto" w:fill="FFFFFF"/>
        <w:spacing w:line="560" w:lineRule="exact"/>
        <w:ind w:firstLineChars="200" w:firstLine="640"/>
        <w:rPr>
          <w:rFonts w:ascii="Times New Roman" w:eastAsia="仿宋_GB2312" w:hAnsi="Times New Roman" w:cs="Times New Roman"/>
          <w:kern w:val="0"/>
          <w:sz w:val="32"/>
          <w:szCs w:val="32"/>
        </w:rPr>
      </w:pPr>
      <w:r w:rsidRPr="00A277B5">
        <w:rPr>
          <w:rFonts w:ascii="Times New Roman" w:eastAsia="仿宋_GB2312" w:hAnsi="Times New Roman" w:cs="Times New Roman"/>
          <w:kern w:val="0"/>
          <w:sz w:val="32"/>
          <w:szCs w:val="32"/>
        </w:rPr>
        <w:t>已取得能级证书的</w:t>
      </w:r>
      <w:r w:rsidR="005D620C">
        <w:rPr>
          <w:rFonts w:ascii="Times New Roman" w:eastAsia="仿宋_GB2312" w:hAnsi="Times New Roman" w:cs="Times New Roman"/>
          <w:kern w:val="0"/>
          <w:sz w:val="32"/>
          <w:szCs w:val="32"/>
        </w:rPr>
        <w:t>机构</w:t>
      </w:r>
      <w:r w:rsidRPr="00A277B5">
        <w:rPr>
          <w:rFonts w:ascii="Times New Roman" w:eastAsia="仿宋_GB2312" w:hAnsi="Times New Roman" w:cs="Times New Roman"/>
          <w:kern w:val="0"/>
          <w:sz w:val="32"/>
          <w:szCs w:val="32"/>
        </w:rPr>
        <w:t>应当于证书有效期届满前</w:t>
      </w:r>
      <w:r w:rsidRPr="00A277B5">
        <w:rPr>
          <w:rFonts w:ascii="Times New Roman" w:eastAsia="仿宋_GB2312" w:hAnsi="Times New Roman" w:cs="Times New Roman"/>
          <w:kern w:val="0"/>
          <w:sz w:val="32"/>
          <w:szCs w:val="32"/>
        </w:rPr>
        <w:t>3</w:t>
      </w:r>
      <w:r w:rsidRPr="00A277B5">
        <w:rPr>
          <w:rFonts w:ascii="Times New Roman" w:eastAsia="仿宋_GB2312" w:hAnsi="Times New Roman" w:cs="Times New Roman"/>
          <w:kern w:val="0"/>
          <w:sz w:val="32"/>
          <w:szCs w:val="32"/>
        </w:rPr>
        <w:t>个月内提出能级等级复核申请，协会对申请</w:t>
      </w:r>
      <w:r w:rsidR="005D620C">
        <w:rPr>
          <w:rFonts w:ascii="Times New Roman" w:eastAsia="仿宋_GB2312" w:hAnsi="Times New Roman" w:cs="Times New Roman"/>
          <w:kern w:val="0"/>
          <w:sz w:val="32"/>
          <w:szCs w:val="32"/>
        </w:rPr>
        <w:t>机构</w:t>
      </w:r>
      <w:r w:rsidRPr="00A277B5">
        <w:rPr>
          <w:rFonts w:ascii="Times New Roman" w:eastAsia="仿宋_GB2312" w:hAnsi="Times New Roman" w:cs="Times New Roman"/>
          <w:kern w:val="0"/>
          <w:sz w:val="32"/>
          <w:szCs w:val="32"/>
        </w:rPr>
        <w:t>的相关情况进行复核，并视情况重新颁发能级证书。</w:t>
      </w:r>
    </w:p>
    <w:p w:rsidR="000F4BD9" w:rsidRPr="00A277B5" w:rsidRDefault="005939DB" w:rsidP="00907817">
      <w:pPr>
        <w:spacing w:line="560" w:lineRule="exact"/>
        <w:ind w:firstLineChars="200" w:firstLine="643"/>
        <w:rPr>
          <w:rFonts w:ascii="Times New Roman" w:eastAsia="楷体_GB2312" w:hAnsi="Times New Roman" w:cs="Times New Roman"/>
          <w:b/>
          <w:kern w:val="0"/>
          <w:sz w:val="32"/>
          <w:szCs w:val="32"/>
        </w:rPr>
      </w:pPr>
      <w:r w:rsidRPr="00A277B5">
        <w:rPr>
          <w:rFonts w:ascii="Times New Roman" w:eastAsia="楷体_GB2312" w:hAnsi="Times New Roman" w:cs="Times New Roman"/>
          <w:b/>
          <w:kern w:val="0"/>
          <w:sz w:val="32"/>
          <w:szCs w:val="32"/>
        </w:rPr>
        <w:t>第十</w:t>
      </w:r>
      <w:r w:rsidR="00907817" w:rsidRPr="00A277B5">
        <w:rPr>
          <w:rFonts w:ascii="Times New Roman" w:eastAsia="楷体_GB2312" w:hAnsi="Times New Roman" w:cs="Times New Roman"/>
          <w:b/>
          <w:kern w:val="0"/>
          <w:sz w:val="32"/>
          <w:szCs w:val="32"/>
        </w:rPr>
        <w:t>三</w:t>
      </w:r>
      <w:r w:rsidRPr="00A277B5">
        <w:rPr>
          <w:rFonts w:ascii="Times New Roman" w:eastAsia="楷体_GB2312" w:hAnsi="Times New Roman" w:cs="Times New Roman"/>
          <w:b/>
          <w:kern w:val="0"/>
          <w:sz w:val="32"/>
          <w:szCs w:val="32"/>
        </w:rPr>
        <w:t>条</w:t>
      </w:r>
      <w:r w:rsidR="000F4BD9" w:rsidRPr="00A277B5">
        <w:rPr>
          <w:rFonts w:ascii="Times New Roman" w:eastAsia="楷体_GB2312" w:hAnsi="Times New Roman" w:cs="Times New Roman"/>
          <w:b/>
          <w:kern w:val="0"/>
          <w:sz w:val="32"/>
          <w:szCs w:val="32"/>
        </w:rPr>
        <w:t>（证书变更）</w:t>
      </w:r>
    </w:p>
    <w:p w:rsidR="00672507" w:rsidRPr="00A277B5" w:rsidRDefault="005939DB" w:rsidP="00907817">
      <w:pPr>
        <w:widowControl/>
        <w:shd w:val="clear" w:color="auto" w:fill="FFFFFF"/>
        <w:spacing w:line="560" w:lineRule="exact"/>
        <w:ind w:firstLineChars="200" w:firstLine="640"/>
        <w:jc w:val="left"/>
        <w:rPr>
          <w:rFonts w:ascii="Times New Roman" w:eastAsia="仿宋_GB2312" w:hAnsi="Times New Roman" w:cs="Times New Roman"/>
          <w:bCs/>
          <w:sz w:val="32"/>
          <w:szCs w:val="32"/>
        </w:rPr>
      </w:pPr>
      <w:r w:rsidRPr="00A277B5">
        <w:rPr>
          <w:rFonts w:ascii="Times New Roman" w:eastAsia="仿宋_GB2312" w:hAnsi="Times New Roman" w:cs="Times New Roman"/>
          <w:bCs/>
          <w:sz w:val="32"/>
          <w:szCs w:val="32"/>
        </w:rPr>
        <w:t>持证单位</w:t>
      </w:r>
      <w:r w:rsidR="005C530E" w:rsidRPr="00A277B5">
        <w:rPr>
          <w:rFonts w:ascii="Times New Roman" w:eastAsia="仿宋_GB2312" w:hAnsi="Times New Roman" w:cs="Times New Roman"/>
          <w:bCs/>
          <w:sz w:val="32"/>
          <w:szCs w:val="32"/>
        </w:rPr>
        <w:t>发生以下变化情况的，如需继续使用能级证书，需提出变更申请</w:t>
      </w:r>
      <w:r w:rsidRPr="00A277B5">
        <w:rPr>
          <w:rFonts w:ascii="Times New Roman" w:eastAsia="仿宋_GB2312" w:hAnsi="Times New Roman" w:cs="Times New Roman"/>
          <w:bCs/>
          <w:sz w:val="32"/>
          <w:szCs w:val="32"/>
        </w:rPr>
        <w:t>：</w:t>
      </w:r>
    </w:p>
    <w:p w:rsidR="00672507" w:rsidRPr="00A277B5" w:rsidRDefault="00672507" w:rsidP="00907817">
      <w:pPr>
        <w:widowControl/>
        <w:shd w:val="clear" w:color="auto" w:fill="FFFFFF"/>
        <w:spacing w:line="560" w:lineRule="exact"/>
        <w:ind w:firstLineChars="200" w:firstLine="640"/>
        <w:jc w:val="left"/>
        <w:rPr>
          <w:rFonts w:ascii="Times New Roman" w:eastAsia="仿宋_GB2312" w:hAnsi="Times New Roman" w:cs="Times New Roman"/>
          <w:kern w:val="0"/>
          <w:sz w:val="32"/>
          <w:szCs w:val="32"/>
        </w:rPr>
      </w:pPr>
      <w:r w:rsidRPr="00A277B5">
        <w:rPr>
          <w:rFonts w:ascii="Times New Roman" w:eastAsia="仿宋_GB2312" w:hAnsi="Times New Roman" w:cs="Times New Roman"/>
          <w:kern w:val="0"/>
          <w:sz w:val="32"/>
          <w:szCs w:val="32"/>
        </w:rPr>
        <w:t>1</w:t>
      </w:r>
      <w:r w:rsidRPr="00A277B5">
        <w:rPr>
          <w:rFonts w:ascii="Times New Roman" w:eastAsia="仿宋_GB2312" w:hAnsi="Times New Roman" w:cs="Times New Roman"/>
          <w:kern w:val="0"/>
          <w:sz w:val="32"/>
          <w:szCs w:val="32"/>
        </w:rPr>
        <w:t>、能级证书中</w:t>
      </w:r>
      <w:r w:rsidR="005D620C">
        <w:rPr>
          <w:rFonts w:ascii="Times New Roman" w:eastAsia="仿宋_GB2312" w:hAnsi="Times New Roman" w:cs="Times New Roman"/>
          <w:kern w:val="0"/>
          <w:sz w:val="32"/>
          <w:szCs w:val="32"/>
        </w:rPr>
        <w:t>机构</w:t>
      </w:r>
      <w:r w:rsidRPr="00A277B5">
        <w:rPr>
          <w:rFonts w:ascii="Times New Roman" w:eastAsia="仿宋_GB2312" w:hAnsi="Times New Roman" w:cs="Times New Roman"/>
          <w:kern w:val="0"/>
          <w:sz w:val="32"/>
          <w:szCs w:val="32"/>
        </w:rPr>
        <w:t>名称、法定代表人等相关信息发生变更的，应当在办理变更手续后</w:t>
      </w:r>
      <w:r w:rsidRPr="00A277B5">
        <w:rPr>
          <w:rFonts w:ascii="Times New Roman" w:eastAsia="仿宋_GB2312" w:hAnsi="Times New Roman" w:cs="Times New Roman"/>
          <w:kern w:val="0"/>
          <w:sz w:val="32"/>
          <w:szCs w:val="32"/>
        </w:rPr>
        <w:t>30</w:t>
      </w:r>
      <w:r w:rsidRPr="00A277B5">
        <w:rPr>
          <w:rFonts w:ascii="Times New Roman" w:eastAsia="仿宋_GB2312" w:hAnsi="Times New Roman" w:cs="Times New Roman"/>
          <w:kern w:val="0"/>
          <w:sz w:val="32"/>
          <w:szCs w:val="32"/>
        </w:rPr>
        <w:t>日内，报告协会办理能级证书变更手续。</w:t>
      </w:r>
    </w:p>
    <w:p w:rsidR="00672507" w:rsidRPr="00A277B5" w:rsidRDefault="00672507" w:rsidP="00907817">
      <w:pPr>
        <w:widowControl/>
        <w:shd w:val="clear" w:color="auto" w:fill="FFFFFF"/>
        <w:spacing w:line="560" w:lineRule="exact"/>
        <w:ind w:firstLineChars="200" w:firstLine="640"/>
        <w:jc w:val="left"/>
        <w:rPr>
          <w:rFonts w:ascii="Times New Roman" w:eastAsia="仿宋_GB2312" w:hAnsi="Times New Roman" w:cs="Times New Roman"/>
          <w:kern w:val="0"/>
          <w:sz w:val="32"/>
          <w:szCs w:val="32"/>
        </w:rPr>
      </w:pPr>
      <w:r w:rsidRPr="00A277B5">
        <w:rPr>
          <w:rFonts w:ascii="Times New Roman" w:eastAsia="仿宋_GB2312" w:hAnsi="Times New Roman" w:cs="Times New Roman"/>
          <w:kern w:val="0"/>
          <w:sz w:val="32"/>
          <w:szCs w:val="32"/>
        </w:rPr>
        <w:t>2</w:t>
      </w:r>
      <w:r w:rsidRPr="00A277B5">
        <w:rPr>
          <w:rFonts w:ascii="Times New Roman" w:eastAsia="仿宋_GB2312" w:hAnsi="Times New Roman" w:cs="Times New Roman"/>
          <w:kern w:val="0"/>
          <w:sz w:val="32"/>
          <w:szCs w:val="32"/>
        </w:rPr>
        <w:t>、</w:t>
      </w:r>
      <w:r w:rsidR="005D620C">
        <w:rPr>
          <w:rFonts w:ascii="Times New Roman" w:eastAsia="仿宋_GB2312" w:hAnsi="Times New Roman" w:cs="Times New Roman"/>
          <w:kern w:val="0"/>
          <w:sz w:val="32"/>
          <w:szCs w:val="32"/>
        </w:rPr>
        <w:t>机构</w:t>
      </w:r>
      <w:r w:rsidRPr="00A277B5">
        <w:rPr>
          <w:rFonts w:ascii="Times New Roman" w:eastAsia="仿宋_GB2312" w:hAnsi="Times New Roman" w:cs="Times New Roman"/>
          <w:kern w:val="0"/>
          <w:sz w:val="32"/>
          <w:szCs w:val="32"/>
        </w:rPr>
        <w:t>发生分立、合并导致统一社会信用代码（或机构代码）变更的，需在向工商行政管理部门办理变更手续后重新申请能级评价。</w:t>
      </w:r>
    </w:p>
    <w:p w:rsidR="000F4BD9" w:rsidRPr="00A277B5" w:rsidRDefault="00672507" w:rsidP="00907817">
      <w:pPr>
        <w:widowControl/>
        <w:shd w:val="clear" w:color="auto" w:fill="FFFFFF"/>
        <w:spacing w:line="560" w:lineRule="exact"/>
        <w:ind w:firstLineChars="200" w:firstLine="640"/>
        <w:jc w:val="left"/>
        <w:rPr>
          <w:rFonts w:ascii="Times New Roman" w:eastAsia="楷体_GB2312" w:hAnsi="Times New Roman" w:cs="Times New Roman"/>
          <w:b/>
          <w:kern w:val="0"/>
          <w:sz w:val="32"/>
          <w:szCs w:val="32"/>
        </w:rPr>
      </w:pPr>
      <w:r w:rsidRPr="00A277B5">
        <w:rPr>
          <w:rFonts w:ascii="Times New Roman" w:eastAsia="仿宋_GB2312" w:hAnsi="Times New Roman" w:cs="Times New Roman"/>
          <w:kern w:val="0"/>
          <w:sz w:val="32"/>
          <w:szCs w:val="32"/>
        </w:rPr>
        <w:lastRenderedPageBreak/>
        <w:t>3</w:t>
      </w:r>
      <w:r w:rsidRPr="00A277B5">
        <w:rPr>
          <w:rFonts w:ascii="Times New Roman" w:eastAsia="仿宋_GB2312" w:hAnsi="Times New Roman" w:cs="Times New Roman"/>
          <w:kern w:val="0"/>
          <w:sz w:val="32"/>
          <w:szCs w:val="32"/>
        </w:rPr>
        <w:t>、需要提升能级的</w:t>
      </w:r>
      <w:r w:rsidR="005D620C">
        <w:rPr>
          <w:rFonts w:ascii="Times New Roman" w:eastAsia="仿宋_GB2312" w:hAnsi="Times New Roman" w:cs="Times New Roman"/>
          <w:kern w:val="0"/>
          <w:sz w:val="32"/>
          <w:szCs w:val="32"/>
        </w:rPr>
        <w:t>机构</w:t>
      </w:r>
      <w:r w:rsidRPr="00A277B5">
        <w:rPr>
          <w:rFonts w:ascii="Times New Roman" w:eastAsia="仿宋_GB2312" w:hAnsi="Times New Roman" w:cs="Times New Roman"/>
          <w:kern w:val="0"/>
          <w:sz w:val="32"/>
          <w:szCs w:val="32"/>
        </w:rPr>
        <w:t>在取得能级证书并从事节能服务业务满一年后，可向协会提出升级申请。</w:t>
      </w:r>
      <w:r w:rsidR="005939DB" w:rsidRPr="00A277B5">
        <w:rPr>
          <w:rFonts w:ascii="Times New Roman" w:eastAsia="仿宋_GB2312" w:hAnsi="Times New Roman" w:cs="Times New Roman"/>
          <w:b/>
          <w:bCs/>
          <w:sz w:val="32"/>
          <w:szCs w:val="32"/>
        </w:rPr>
        <w:br/>
      </w:r>
      <w:r w:rsidR="005C530E" w:rsidRPr="00A277B5">
        <w:rPr>
          <w:rFonts w:ascii="Times New Roman" w:eastAsia="楷体_GB2312" w:hAnsi="Times New Roman" w:cs="Times New Roman"/>
          <w:b/>
          <w:kern w:val="0"/>
          <w:sz w:val="32"/>
          <w:szCs w:val="32"/>
        </w:rPr>
        <w:t xml:space="preserve">    </w:t>
      </w:r>
      <w:r w:rsidR="005939DB" w:rsidRPr="00A277B5">
        <w:rPr>
          <w:rFonts w:ascii="Times New Roman" w:eastAsia="楷体_GB2312" w:hAnsi="Times New Roman" w:cs="Times New Roman"/>
          <w:b/>
          <w:kern w:val="0"/>
          <w:sz w:val="32"/>
          <w:szCs w:val="32"/>
        </w:rPr>
        <w:t>第</w:t>
      </w:r>
      <w:r w:rsidR="00F53936" w:rsidRPr="00A277B5">
        <w:rPr>
          <w:rFonts w:ascii="Times New Roman" w:eastAsia="楷体_GB2312" w:hAnsi="Times New Roman" w:cs="Times New Roman"/>
          <w:b/>
          <w:kern w:val="0"/>
          <w:sz w:val="32"/>
          <w:szCs w:val="32"/>
        </w:rPr>
        <w:t>十</w:t>
      </w:r>
      <w:r w:rsidR="00907817" w:rsidRPr="00A277B5">
        <w:rPr>
          <w:rFonts w:ascii="Times New Roman" w:eastAsia="楷体_GB2312" w:hAnsi="Times New Roman" w:cs="Times New Roman"/>
          <w:b/>
          <w:kern w:val="0"/>
          <w:sz w:val="32"/>
          <w:szCs w:val="32"/>
        </w:rPr>
        <w:t>四</w:t>
      </w:r>
      <w:r w:rsidR="005939DB" w:rsidRPr="00A277B5">
        <w:rPr>
          <w:rFonts w:ascii="Times New Roman" w:eastAsia="楷体_GB2312" w:hAnsi="Times New Roman" w:cs="Times New Roman"/>
          <w:b/>
          <w:kern w:val="0"/>
          <w:sz w:val="32"/>
          <w:szCs w:val="32"/>
        </w:rPr>
        <w:t>条</w:t>
      </w:r>
      <w:r w:rsidR="000F4BD9" w:rsidRPr="00A277B5">
        <w:rPr>
          <w:rFonts w:ascii="Times New Roman" w:eastAsia="楷体_GB2312" w:hAnsi="Times New Roman" w:cs="Times New Roman"/>
          <w:b/>
          <w:kern w:val="0"/>
          <w:sz w:val="32"/>
          <w:szCs w:val="32"/>
        </w:rPr>
        <w:t>（证书</w:t>
      </w:r>
      <w:r w:rsidR="005C530E" w:rsidRPr="00A277B5">
        <w:rPr>
          <w:rFonts w:ascii="Times New Roman" w:eastAsia="楷体_GB2312" w:hAnsi="Times New Roman" w:cs="Times New Roman"/>
          <w:b/>
          <w:kern w:val="0"/>
          <w:sz w:val="32"/>
          <w:szCs w:val="32"/>
        </w:rPr>
        <w:t>降级或取消</w:t>
      </w:r>
      <w:r w:rsidR="000F4BD9" w:rsidRPr="00A277B5">
        <w:rPr>
          <w:rFonts w:ascii="Times New Roman" w:eastAsia="楷体_GB2312" w:hAnsi="Times New Roman" w:cs="Times New Roman"/>
          <w:b/>
          <w:kern w:val="0"/>
          <w:sz w:val="32"/>
          <w:szCs w:val="32"/>
        </w:rPr>
        <w:t>）</w:t>
      </w:r>
    </w:p>
    <w:p w:rsidR="007477B6" w:rsidRPr="00A277B5" w:rsidRDefault="005939DB" w:rsidP="00907817">
      <w:pPr>
        <w:widowControl/>
        <w:shd w:val="clear" w:color="auto" w:fill="FFFFFF"/>
        <w:spacing w:line="560" w:lineRule="exact"/>
        <w:ind w:firstLineChars="200" w:firstLine="640"/>
        <w:jc w:val="left"/>
        <w:rPr>
          <w:rFonts w:ascii="Times New Roman" w:eastAsia="仿宋_GB2312" w:hAnsi="Times New Roman" w:cs="Times New Roman"/>
          <w:bCs/>
          <w:sz w:val="32"/>
          <w:szCs w:val="32"/>
        </w:rPr>
      </w:pPr>
      <w:r w:rsidRPr="00A277B5">
        <w:rPr>
          <w:rFonts w:ascii="Times New Roman" w:eastAsia="仿宋_GB2312" w:hAnsi="Times New Roman" w:cs="Times New Roman"/>
          <w:bCs/>
          <w:sz w:val="32"/>
          <w:szCs w:val="32"/>
        </w:rPr>
        <w:t>持证单位有下列情节之一的，一经核实，</w:t>
      </w:r>
      <w:r w:rsidR="005C530E" w:rsidRPr="00A277B5">
        <w:rPr>
          <w:rFonts w:ascii="Times New Roman" w:eastAsia="仿宋_GB2312" w:hAnsi="Times New Roman" w:cs="Times New Roman"/>
          <w:bCs/>
          <w:sz w:val="32"/>
          <w:szCs w:val="32"/>
        </w:rPr>
        <w:t>协会</w:t>
      </w:r>
      <w:r w:rsidRPr="00A277B5">
        <w:rPr>
          <w:rFonts w:ascii="Times New Roman" w:eastAsia="仿宋_GB2312" w:hAnsi="Times New Roman" w:cs="Times New Roman"/>
          <w:bCs/>
          <w:sz w:val="32"/>
          <w:szCs w:val="32"/>
        </w:rPr>
        <w:t>可根据情节轻重，</w:t>
      </w:r>
      <w:r w:rsidR="009221CF" w:rsidRPr="00A277B5">
        <w:rPr>
          <w:rFonts w:ascii="Times New Roman" w:eastAsia="仿宋_GB2312" w:hAnsi="Times New Roman" w:cs="Times New Roman"/>
          <w:bCs/>
          <w:sz w:val="32"/>
          <w:szCs w:val="32"/>
        </w:rPr>
        <w:t>采取</w:t>
      </w:r>
      <w:r w:rsidR="005C530E" w:rsidRPr="00A277B5">
        <w:rPr>
          <w:rFonts w:ascii="Times New Roman" w:eastAsia="仿宋_GB2312" w:hAnsi="Times New Roman" w:cs="Times New Roman"/>
          <w:bCs/>
          <w:sz w:val="32"/>
          <w:szCs w:val="32"/>
        </w:rPr>
        <w:t>降级</w:t>
      </w:r>
      <w:r w:rsidRPr="00A277B5">
        <w:rPr>
          <w:rFonts w:ascii="Times New Roman" w:eastAsia="仿宋_GB2312" w:hAnsi="Times New Roman" w:cs="Times New Roman"/>
          <w:bCs/>
          <w:sz w:val="32"/>
          <w:szCs w:val="32"/>
        </w:rPr>
        <w:t>或取消证书资格。</w:t>
      </w:r>
    </w:p>
    <w:p w:rsidR="007477B6" w:rsidRPr="00A277B5" w:rsidRDefault="005C530E" w:rsidP="00907817">
      <w:pPr>
        <w:widowControl/>
        <w:shd w:val="clear" w:color="auto" w:fill="FFFFFF"/>
        <w:spacing w:line="560" w:lineRule="exact"/>
        <w:ind w:firstLineChars="200" w:firstLine="640"/>
        <w:jc w:val="left"/>
        <w:rPr>
          <w:rFonts w:ascii="Times New Roman" w:eastAsia="仿宋_GB2312" w:hAnsi="Times New Roman" w:cs="Times New Roman"/>
          <w:bCs/>
          <w:sz w:val="32"/>
          <w:szCs w:val="32"/>
        </w:rPr>
      </w:pPr>
      <w:r w:rsidRPr="00A277B5">
        <w:rPr>
          <w:rFonts w:ascii="Times New Roman" w:eastAsia="仿宋_GB2312" w:hAnsi="Times New Roman" w:cs="Times New Roman"/>
          <w:bCs/>
          <w:sz w:val="32"/>
          <w:szCs w:val="32"/>
        </w:rPr>
        <w:t>1</w:t>
      </w:r>
      <w:r w:rsidRPr="00A277B5">
        <w:rPr>
          <w:rFonts w:ascii="Times New Roman" w:eastAsia="仿宋_GB2312" w:hAnsi="Times New Roman" w:cs="Times New Roman"/>
          <w:bCs/>
          <w:sz w:val="32"/>
          <w:szCs w:val="32"/>
        </w:rPr>
        <w:t>、</w:t>
      </w:r>
      <w:r w:rsidR="005939DB" w:rsidRPr="00A277B5">
        <w:rPr>
          <w:rFonts w:ascii="Times New Roman" w:eastAsia="仿宋_GB2312" w:hAnsi="Times New Roman" w:cs="Times New Roman"/>
          <w:bCs/>
          <w:sz w:val="32"/>
          <w:szCs w:val="32"/>
        </w:rPr>
        <w:t>不按照</w:t>
      </w:r>
      <w:r w:rsidRPr="00A277B5">
        <w:rPr>
          <w:rFonts w:ascii="Times New Roman" w:eastAsia="仿宋_GB2312" w:hAnsi="Times New Roman" w:cs="Times New Roman"/>
          <w:bCs/>
          <w:sz w:val="32"/>
          <w:szCs w:val="32"/>
        </w:rPr>
        <w:t>规定</w:t>
      </w:r>
      <w:r w:rsidR="005939DB" w:rsidRPr="00A277B5">
        <w:rPr>
          <w:rFonts w:ascii="Times New Roman" w:eastAsia="仿宋_GB2312" w:hAnsi="Times New Roman" w:cs="Times New Roman"/>
          <w:bCs/>
          <w:sz w:val="32"/>
          <w:szCs w:val="32"/>
        </w:rPr>
        <w:t>提供年度报表的；</w:t>
      </w:r>
    </w:p>
    <w:p w:rsidR="00B077BA" w:rsidRPr="00A277B5" w:rsidRDefault="00B077BA" w:rsidP="00907817">
      <w:pPr>
        <w:widowControl/>
        <w:shd w:val="clear" w:color="auto" w:fill="FFFFFF"/>
        <w:spacing w:line="560" w:lineRule="exact"/>
        <w:ind w:firstLineChars="200" w:firstLine="640"/>
        <w:jc w:val="left"/>
        <w:rPr>
          <w:rFonts w:ascii="Times New Roman" w:eastAsia="仿宋_GB2312" w:hAnsi="Times New Roman" w:cs="Times New Roman"/>
          <w:bCs/>
          <w:sz w:val="32"/>
          <w:szCs w:val="32"/>
        </w:rPr>
      </w:pPr>
      <w:r w:rsidRPr="00A277B5">
        <w:rPr>
          <w:rFonts w:ascii="Times New Roman" w:eastAsia="仿宋_GB2312" w:hAnsi="Times New Roman" w:cs="Times New Roman"/>
          <w:bCs/>
          <w:sz w:val="32"/>
          <w:szCs w:val="32"/>
        </w:rPr>
        <w:t>2</w:t>
      </w:r>
      <w:r w:rsidRPr="00A277B5">
        <w:rPr>
          <w:rFonts w:ascii="Times New Roman" w:eastAsia="仿宋_GB2312" w:hAnsi="Times New Roman" w:cs="Times New Roman"/>
          <w:bCs/>
          <w:sz w:val="32"/>
          <w:szCs w:val="32"/>
        </w:rPr>
        <w:t>、</w:t>
      </w:r>
      <w:r w:rsidR="005D620C">
        <w:rPr>
          <w:rFonts w:ascii="Times New Roman" w:eastAsia="仿宋_GB2312" w:hAnsi="Times New Roman" w:cs="Times New Roman"/>
          <w:bCs/>
          <w:sz w:val="32"/>
          <w:szCs w:val="32"/>
        </w:rPr>
        <w:t>机构</w:t>
      </w:r>
      <w:r w:rsidRPr="00A277B5">
        <w:rPr>
          <w:rFonts w:ascii="Times New Roman" w:eastAsia="仿宋_GB2312" w:hAnsi="Times New Roman" w:cs="Times New Roman"/>
          <w:bCs/>
          <w:sz w:val="32"/>
          <w:szCs w:val="32"/>
        </w:rPr>
        <w:t>破产、歇业以及因其他原因终止节能服务相关业务活动的；</w:t>
      </w:r>
    </w:p>
    <w:p w:rsidR="00B077BA" w:rsidRPr="00A277B5" w:rsidRDefault="00B077BA" w:rsidP="00907817">
      <w:pPr>
        <w:widowControl/>
        <w:shd w:val="clear" w:color="auto" w:fill="FFFFFF"/>
        <w:spacing w:line="560" w:lineRule="exact"/>
        <w:ind w:firstLineChars="200" w:firstLine="640"/>
        <w:jc w:val="left"/>
        <w:rPr>
          <w:rFonts w:ascii="Times New Roman" w:eastAsia="仿宋_GB2312" w:hAnsi="Times New Roman" w:cs="Times New Roman"/>
          <w:bCs/>
          <w:sz w:val="32"/>
          <w:szCs w:val="32"/>
        </w:rPr>
      </w:pPr>
      <w:r w:rsidRPr="00A277B5">
        <w:rPr>
          <w:rFonts w:ascii="Times New Roman" w:eastAsia="仿宋_GB2312" w:hAnsi="Times New Roman" w:cs="Times New Roman"/>
          <w:bCs/>
          <w:sz w:val="32"/>
          <w:szCs w:val="32"/>
        </w:rPr>
        <w:t>3</w:t>
      </w:r>
      <w:r w:rsidRPr="00A277B5">
        <w:rPr>
          <w:rFonts w:ascii="Times New Roman" w:eastAsia="仿宋_GB2312" w:hAnsi="Times New Roman" w:cs="Times New Roman"/>
          <w:bCs/>
          <w:sz w:val="32"/>
          <w:szCs w:val="32"/>
        </w:rPr>
        <w:t>、持证单位分立、合并等影响专项服务能力的条件发生较大变化未及时申请变更的；</w:t>
      </w:r>
    </w:p>
    <w:p w:rsidR="007477B6" w:rsidRPr="00A277B5" w:rsidRDefault="00B077BA" w:rsidP="00907817">
      <w:pPr>
        <w:widowControl/>
        <w:shd w:val="clear" w:color="auto" w:fill="FFFFFF"/>
        <w:spacing w:line="560" w:lineRule="exact"/>
        <w:ind w:firstLineChars="200" w:firstLine="640"/>
        <w:jc w:val="left"/>
        <w:rPr>
          <w:rFonts w:ascii="Times New Roman" w:eastAsia="仿宋_GB2312" w:hAnsi="Times New Roman" w:cs="Times New Roman"/>
          <w:bCs/>
          <w:sz w:val="32"/>
          <w:szCs w:val="32"/>
        </w:rPr>
      </w:pPr>
      <w:r w:rsidRPr="00A277B5">
        <w:rPr>
          <w:rFonts w:ascii="Times New Roman" w:eastAsia="仿宋_GB2312" w:hAnsi="Times New Roman" w:cs="Times New Roman"/>
          <w:bCs/>
          <w:sz w:val="32"/>
          <w:szCs w:val="32"/>
        </w:rPr>
        <w:t>4</w:t>
      </w:r>
      <w:r w:rsidRPr="00A277B5">
        <w:rPr>
          <w:rFonts w:ascii="Times New Roman" w:eastAsia="仿宋_GB2312" w:hAnsi="Times New Roman" w:cs="Times New Roman"/>
          <w:bCs/>
          <w:sz w:val="32"/>
          <w:szCs w:val="32"/>
        </w:rPr>
        <w:t>、</w:t>
      </w:r>
      <w:r w:rsidR="005C530E" w:rsidRPr="00A277B5">
        <w:rPr>
          <w:rFonts w:ascii="Times New Roman" w:eastAsia="仿宋_GB2312" w:hAnsi="Times New Roman" w:cs="Times New Roman"/>
          <w:bCs/>
          <w:sz w:val="32"/>
          <w:szCs w:val="32"/>
        </w:rPr>
        <w:t>伪造、涂改、出租、出借、转让能级证书</w:t>
      </w:r>
      <w:r w:rsidR="005939DB" w:rsidRPr="00A277B5">
        <w:rPr>
          <w:rFonts w:ascii="Times New Roman" w:eastAsia="仿宋_GB2312" w:hAnsi="Times New Roman" w:cs="Times New Roman"/>
          <w:bCs/>
          <w:sz w:val="32"/>
          <w:szCs w:val="32"/>
        </w:rPr>
        <w:t>的；</w:t>
      </w:r>
    </w:p>
    <w:p w:rsidR="007477B6" w:rsidRPr="00A277B5" w:rsidRDefault="00B077BA" w:rsidP="00907817">
      <w:pPr>
        <w:widowControl/>
        <w:shd w:val="clear" w:color="auto" w:fill="FFFFFF"/>
        <w:spacing w:line="560" w:lineRule="exact"/>
        <w:ind w:firstLineChars="200" w:firstLine="640"/>
        <w:jc w:val="left"/>
        <w:rPr>
          <w:rFonts w:ascii="Times New Roman" w:eastAsia="仿宋_GB2312" w:hAnsi="Times New Roman" w:cs="Times New Roman"/>
          <w:bCs/>
          <w:sz w:val="32"/>
          <w:szCs w:val="32"/>
        </w:rPr>
      </w:pPr>
      <w:r w:rsidRPr="00A277B5">
        <w:rPr>
          <w:rFonts w:ascii="Times New Roman" w:eastAsia="仿宋_GB2312" w:hAnsi="Times New Roman" w:cs="Times New Roman"/>
          <w:bCs/>
          <w:sz w:val="32"/>
          <w:szCs w:val="32"/>
        </w:rPr>
        <w:t>5</w:t>
      </w:r>
      <w:r w:rsidRPr="00A277B5">
        <w:rPr>
          <w:rFonts w:ascii="Times New Roman" w:eastAsia="仿宋_GB2312" w:hAnsi="Times New Roman" w:cs="Times New Roman"/>
          <w:bCs/>
          <w:sz w:val="32"/>
          <w:szCs w:val="32"/>
        </w:rPr>
        <w:t>、</w:t>
      </w:r>
      <w:r w:rsidR="005939DB" w:rsidRPr="00A277B5">
        <w:rPr>
          <w:rFonts w:ascii="Times New Roman" w:eastAsia="仿宋_GB2312" w:hAnsi="Times New Roman" w:cs="Times New Roman"/>
          <w:bCs/>
          <w:sz w:val="32"/>
          <w:szCs w:val="32"/>
        </w:rPr>
        <w:t>因持证单位原因造成所承担的项目出现重大事故的</w:t>
      </w:r>
      <w:r w:rsidR="008D784E" w:rsidRPr="00A277B5">
        <w:rPr>
          <w:rFonts w:ascii="Times New Roman" w:eastAsia="仿宋_GB2312" w:hAnsi="Times New Roman" w:cs="Times New Roman"/>
          <w:bCs/>
          <w:sz w:val="32"/>
          <w:szCs w:val="32"/>
        </w:rPr>
        <w:t>，或</w:t>
      </w:r>
      <w:r w:rsidR="005939DB" w:rsidRPr="00A277B5">
        <w:rPr>
          <w:rFonts w:ascii="Times New Roman" w:eastAsia="仿宋_GB2312" w:hAnsi="Times New Roman" w:cs="Times New Roman"/>
          <w:bCs/>
          <w:sz w:val="32"/>
          <w:szCs w:val="32"/>
        </w:rPr>
        <w:t>被主管部门通报或处罚的；</w:t>
      </w:r>
    </w:p>
    <w:p w:rsidR="005C530E" w:rsidRPr="00A277B5" w:rsidRDefault="00B077BA" w:rsidP="00907817">
      <w:pPr>
        <w:widowControl/>
        <w:shd w:val="clear" w:color="auto" w:fill="FFFFFF"/>
        <w:spacing w:line="560" w:lineRule="exact"/>
        <w:ind w:firstLineChars="200" w:firstLine="640"/>
        <w:jc w:val="left"/>
        <w:rPr>
          <w:rFonts w:ascii="Times New Roman" w:eastAsia="仿宋_GB2312" w:hAnsi="Times New Roman" w:cs="Times New Roman"/>
          <w:bCs/>
          <w:sz w:val="32"/>
          <w:szCs w:val="32"/>
        </w:rPr>
      </w:pPr>
      <w:r w:rsidRPr="00A277B5">
        <w:rPr>
          <w:rFonts w:ascii="Times New Roman" w:eastAsia="仿宋_GB2312" w:hAnsi="Times New Roman" w:cs="Times New Roman"/>
          <w:bCs/>
          <w:sz w:val="32"/>
          <w:szCs w:val="32"/>
        </w:rPr>
        <w:t>6</w:t>
      </w:r>
      <w:r w:rsidRPr="00A277B5">
        <w:rPr>
          <w:rFonts w:ascii="Times New Roman" w:eastAsia="仿宋_GB2312" w:hAnsi="Times New Roman" w:cs="Times New Roman"/>
          <w:bCs/>
          <w:sz w:val="32"/>
          <w:szCs w:val="32"/>
        </w:rPr>
        <w:t>、</w:t>
      </w:r>
      <w:r w:rsidR="005C530E" w:rsidRPr="00A277B5">
        <w:rPr>
          <w:rFonts w:ascii="Times New Roman" w:eastAsia="仿宋_GB2312" w:hAnsi="Times New Roman" w:cs="Times New Roman"/>
          <w:bCs/>
          <w:sz w:val="32"/>
          <w:szCs w:val="32"/>
        </w:rPr>
        <w:t>在能级证书有效期内，如</w:t>
      </w:r>
      <w:r w:rsidR="005D620C">
        <w:rPr>
          <w:rFonts w:ascii="Times New Roman" w:eastAsia="仿宋_GB2312" w:hAnsi="Times New Roman" w:cs="Times New Roman"/>
          <w:bCs/>
          <w:sz w:val="32"/>
          <w:szCs w:val="32"/>
        </w:rPr>
        <w:t>机构</w:t>
      </w:r>
      <w:r w:rsidR="005C530E" w:rsidRPr="00A277B5">
        <w:rPr>
          <w:rFonts w:ascii="Times New Roman" w:eastAsia="仿宋_GB2312" w:hAnsi="Times New Roman" w:cs="Times New Roman"/>
          <w:bCs/>
          <w:sz w:val="32"/>
          <w:szCs w:val="32"/>
        </w:rPr>
        <w:t>有弄虚作假、违法违规、违反合同约定等</w:t>
      </w:r>
      <w:proofErr w:type="gramStart"/>
      <w:r w:rsidR="005C530E" w:rsidRPr="00A277B5">
        <w:rPr>
          <w:rFonts w:ascii="Times New Roman" w:eastAsia="仿宋_GB2312" w:hAnsi="Times New Roman" w:cs="Times New Roman"/>
          <w:bCs/>
          <w:sz w:val="32"/>
          <w:szCs w:val="32"/>
        </w:rPr>
        <w:t>不</w:t>
      </w:r>
      <w:proofErr w:type="gramEnd"/>
      <w:r w:rsidR="005C530E" w:rsidRPr="00A277B5">
        <w:rPr>
          <w:rFonts w:ascii="Times New Roman" w:eastAsia="仿宋_GB2312" w:hAnsi="Times New Roman" w:cs="Times New Roman"/>
          <w:bCs/>
          <w:sz w:val="32"/>
          <w:szCs w:val="32"/>
        </w:rPr>
        <w:t>诚信行为，协会将视情节降低能力等级，对情节特别严重的撤销能级证书，并在</w:t>
      </w:r>
      <w:r w:rsidR="005C530E" w:rsidRPr="00A277B5">
        <w:rPr>
          <w:rFonts w:ascii="Times New Roman" w:eastAsia="仿宋_GB2312" w:hAnsi="Times New Roman" w:cs="Times New Roman"/>
          <w:bCs/>
          <w:sz w:val="32"/>
          <w:szCs w:val="32"/>
        </w:rPr>
        <w:t>“</w:t>
      </w:r>
      <w:r w:rsidR="005C530E" w:rsidRPr="00A277B5">
        <w:rPr>
          <w:rFonts w:ascii="Times New Roman" w:eastAsia="仿宋_GB2312" w:hAnsi="Times New Roman" w:cs="Times New Roman"/>
          <w:bCs/>
          <w:sz w:val="32"/>
          <w:szCs w:val="32"/>
        </w:rPr>
        <w:t>上海市节能</w:t>
      </w:r>
      <w:r w:rsidR="00922486">
        <w:rPr>
          <w:rFonts w:ascii="Times New Roman" w:eastAsia="仿宋_GB2312" w:hAnsi="Times New Roman" w:cs="Times New Roman" w:hint="eastAsia"/>
          <w:bCs/>
          <w:sz w:val="32"/>
          <w:szCs w:val="32"/>
        </w:rPr>
        <w:t>环保</w:t>
      </w:r>
      <w:r w:rsidR="005C530E" w:rsidRPr="00A277B5">
        <w:rPr>
          <w:rFonts w:ascii="Times New Roman" w:eastAsia="仿宋_GB2312" w:hAnsi="Times New Roman" w:cs="Times New Roman"/>
          <w:bCs/>
          <w:sz w:val="32"/>
          <w:szCs w:val="32"/>
        </w:rPr>
        <w:t>产业网</w:t>
      </w:r>
      <w:r w:rsidR="005C530E" w:rsidRPr="00A277B5">
        <w:rPr>
          <w:rFonts w:ascii="Times New Roman" w:eastAsia="仿宋_GB2312" w:hAnsi="Times New Roman" w:cs="Times New Roman"/>
          <w:bCs/>
          <w:sz w:val="32"/>
          <w:szCs w:val="32"/>
        </w:rPr>
        <w:t>”</w:t>
      </w:r>
      <w:r w:rsidR="005C530E" w:rsidRPr="00A277B5">
        <w:rPr>
          <w:rFonts w:ascii="Times New Roman" w:eastAsia="仿宋_GB2312" w:hAnsi="Times New Roman" w:cs="Times New Roman"/>
          <w:bCs/>
          <w:sz w:val="32"/>
          <w:szCs w:val="32"/>
        </w:rPr>
        <w:t>进行公告，同时将情况通报业务主管部门。</w:t>
      </w:r>
    </w:p>
    <w:p w:rsidR="007477B6" w:rsidRPr="00A277B5" w:rsidRDefault="005939DB" w:rsidP="00907817">
      <w:pPr>
        <w:pStyle w:val="a6"/>
        <w:shd w:val="clear" w:color="auto" w:fill="FFFFFF"/>
        <w:spacing w:line="560" w:lineRule="exact"/>
        <w:jc w:val="center"/>
        <w:rPr>
          <w:rFonts w:ascii="Times New Roman" w:eastAsia="仿宋_GB2312" w:hAnsi="Times New Roman" w:cs="Times New Roman"/>
          <w:bCs/>
          <w:sz w:val="32"/>
          <w:szCs w:val="32"/>
        </w:rPr>
      </w:pPr>
      <w:r w:rsidRPr="00A277B5">
        <w:rPr>
          <w:rFonts w:ascii="Times New Roman" w:eastAsia="黑体" w:hAnsi="Times New Roman" w:cs="Times New Roman"/>
          <w:b/>
          <w:bCs/>
          <w:kern w:val="2"/>
          <w:sz w:val="32"/>
          <w:szCs w:val="32"/>
        </w:rPr>
        <w:t>第</w:t>
      </w:r>
      <w:r w:rsidR="00B31047" w:rsidRPr="00A277B5">
        <w:rPr>
          <w:rFonts w:ascii="Times New Roman" w:eastAsia="黑体" w:hAnsi="Times New Roman" w:cs="Times New Roman"/>
          <w:b/>
          <w:bCs/>
          <w:kern w:val="2"/>
          <w:sz w:val="32"/>
          <w:szCs w:val="32"/>
        </w:rPr>
        <w:t>五</w:t>
      </w:r>
      <w:r w:rsidRPr="00A277B5">
        <w:rPr>
          <w:rFonts w:ascii="Times New Roman" w:eastAsia="黑体" w:hAnsi="Times New Roman" w:cs="Times New Roman"/>
          <w:b/>
          <w:bCs/>
          <w:kern w:val="2"/>
          <w:sz w:val="32"/>
          <w:szCs w:val="32"/>
        </w:rPr>
        <w:t>章</w:t>
      </w:r>
      <w:r w:rsidRPr="00A277B5">
        <w:rPr>
          <w:rFonts w:ascii="Times New Roman" w:eastAsia="黑体" w:hAnsi="Times New Roman" w:cs="Times New Roman"/>
          <w:b/>
          <w:bCs/>
          <w:kern w:val="2"/>
          <w:sz w:val="32"/>
          <w:szCs w:val="32"/>
        </w:rPr>
        <w:t xml:space="preserve"> </w:t>
      </w:r>
      <w:r w:rsidRPr="00A277B5">
        <w:rPr>
          <w:rFonts w:ascii="Times New Roman" w:eastAsia="黑体" w:hAnsi="Times New Roman" w:cs="Times New Roman"/>
          <w:b/>
          <w:bCs/>
          <w:kern w:val="2"/>
          <w:sz w:val="32"/>
          <w:szCs w:val="32"/>
        </w:rPr>
        <w:t>监督管理</w:t>
      </w:r>
    </w:p>
    <w:p w:rsidR="00F53936" w:rsidRPr="00A277B5" w:rsidRDefault="005939DB" w:rsidP="00907817">
      <w:pPr>
        <w:spacing w:line="560" w:lineRule="exact"/>
        <w:ind w:firstLineChars="200" w:firstLine="643"/>
        <w:rPr>
          <w:rFonts w:ascii="Times New Roman" w:eastAsia="楷体_GB2312" w:hAnsi="Times New Roman" w:cs="Times New Roman"/>
          <w:b/>
          <w:kern w:val="0"/>
          <w:sz w:val="32"/>
          <w:szCs w:val="32"/>
        </w:rPr>
      </w:pPr>
      <w:r w:rsidRPr="00A277B5">
        <w:rPr>
          <w:rFonts w:ascii="Times New Roman" w:eastAsia="楷体_GB2312" w:hAnsi="Times New Roman" w:cs="Times New Roman"/>
          <w:b/>
          <w:kern w:val="0"/>
          <w:sz w:val="32"/>
          <w:szCs w:val="32"/>
        </w:rPr>
        <w:t>第</w:t>
      </w:r>
      <w:r w:rsidR="00F53936" w:rsidRPr="00A277B5">
        <w:rPr>
          <w:rFonts w:ascii="Times New Roman" w:eastAsia="楷体_GB2312" w:hAnsi="Times New Roman" w:cs="Times New Roman"/>
          <w:b/>
          <w:kern w:val="0"/>
          <w:sz w:val="32"/>
          <w:szCs w:val="32"/>
        </w:rPr>
        <w:t>十</w:t>
      </w:r>
      <w:r w:rsidR="00907817" w:rsidRPr="00A277B5">
        <w:rPr>
          <w:rFonts w:ascii="Times New Roman" w:eastAsia="楷体_GB2312" w:hAnsi="Times New Roman" w:cs="Times New Roman"/>
          <w:b/>
          <w:kern w:val="0"/>
          <w:sz w:val="32"/>
          <w:szCs w:val="32"/>
        </w:rPr>
        <w:t>五</w:t>
      </w:r>
      <w:r w:rsidRPr="00A277B5">
        <w:rPr>
          <w:rFonts w:ascii="Times New Roman" w:eastAsia="楷体_GB2312" w:hAnsi="Times New Roman" w:cs="Times New Roman"/>
          <w:b/>
          <w:kern w:val="0"/>
          <w:sz w:val="32"/>
          <w:szCs w:val="32"/>
        </w:rPr>
        <w:t>条</w:t>
      </w:r>
      <w:r w:rsidR="00F53936" w:rsidRPr="00A277B5">
        <w:rPr>
          <w:rFonts w:ascii="Times New Roman" w:eastAsia="楷体_GB2312" w:hAnsi="Times New Roman" w:cs="Times New Roman"/>
          <w:b/>
          <w:kern w:val="0"/>
          <w:sz w:val="32"/>
          <w:szCs w:val="32"/>
        </w:rPr>
        <w:t>（</w:t>
      </w:r>
      <w:r w:rsidR="005D620C">
        <w:rPr>
          <w:rFonts w:ascii="Times New Roman" w:eastAsia="楷体_GB2312" w:hAnsi="Times New Roman" w:cs="Times New Roman"/>
          <w:b/>
          <w:kern w:val="0"/>
          <w:sz w:val="32"/>
          <w:szCs w:val="32"/>
        </w:rPr>
        <w:t>机构</w:t>
      </w:r>
      <w:r w:rsidR="00B31047" w:rsidRPr="00A277B5">
        <w:rPr>
          <w:rFonts w:ascii="Times New Roman" w:eastAsia="楷体_GB2312" w:hAnsi="Times New Roman" w:cs="Times New Roman"/>
          <w:b/>
          <w:kern w:val="0"/>
          <w:sz w:val="32"/>
          <w:szCs w:val="32"/>
        </w:rPr>
        <w:t>自律</w:t>
      </w:r>
      <w:r w:rsidR="00F53936" w:rsidRPr="00A277B5">
        <w:rPr>
          <w:rFonts w:ascii="Times New Roman" w:eastAsia="楷体_GB2312" w:hAnsi="Times New Roman" w:cs="Times New Roman"/>
          <w:b/>
          <w:kern w:val="0"/>
          <w:sz w:val="32"/>
          <w:szCs w:val="32"/>
        </w:rPr>
        <w:t>）</w:t>
      </w:r>
    </w:p>
    <w:p w:rsidR="00B31047" w:rsidRPr="00A277B5" w:rsidRDefault="005D620C" w:rsidP="00907817">
      <w:pPr>
        <w:widowControl/>
        <w:shd w:val="clear" w:color="auto" w:fill="FFFFFF"/>
        <w:spacing w:line="560" w:lineRule="exact"/>
        <w:ind w:firstLineChars="200" w:firstLine="640"/>
        <w:jc w:val="left"/>
        <w:rPr>
          <w:rFonts w:ascii="Times New Roman" w:eastAsia="仿宋_GB2312" w:hAnsi="Times New Roman" w:cs="Times New Roman"/>
          <w:bCs/>
          <w:sz w:val="32"/>
          <w:szCs w:val="32"/>
        </w:rPr>
      </w:pPr>
      <w:r>
        <w:rPr>
          <w:rFonts w:ascii="Times New Roman" w:eastAsia="仿宋_GB2312" w:hAnsi="Times New Roman" w:cs="Times New Roman"/>
          <w:kern w:val="0"/>
          <w:sz w:val="32"/>
          <w:szCs w:val="32"/>
        </w:rPr>
        <w:t>机构</w:t>
      </w:r>
      <w:r w:rsidR="00B31047" w:rsidRPr="00A277B5">
        <w:rPr>
          <w:rFonts w:ascii="Times New Roman" w:eastAsia="仿宋_GB2312" w:hAnsi="Times New Roman" w:cs="Times New Roman"/>
          <w:kern w:val="0"/>
          <w:sz w:val="32"/>
          <w:szCs w:val="32"/>
        </w:rPr>
        <w:t>在申请能级评价过程中，不得隐瞒事实、弄虚作假，如发现有上述行为的，取消其参评资格；对已获得证书的，取消其证书并予以公告，且两年内不得重新申请。因虚假申报对社会公众利益造成损害或引发纠纷的，由申请单位及其有关责任人承担相关责任。</w:t>
      </w:r>
    </w:p>
    <w:p w:rsidR="00F53936" w:rsidRPr="00A277B5" w:rsidRDefault="005939DB" w:rsidP="00907817">
      <w:pPr>
        <w:spacing w:line="560" w:lineRule="exact"/>
        <w:ind w:firstLineChars="200" w:firstLine="643"/>
        <w:rPr>
          <w:rFonts w:ascii="Times New Roman" w:eastAsia="楷体_GB2312" w:hAnsi="Times New Roman" w:cs="Times New Roman"/>
          <w:b/>
          <w:kern w:val="0"/>
          <w:sz w:val="32"/>
          <w:szCs w:val="32"/>
        </w:rPr>
      </w:pPr>
      <w:r w:rsidRPr="00A277B5">
        <w:rPr>
          <w:rFonts w:ascii="Times New Roman" w:eastAsia="楷体_GB2312" w:hAnsi="Times New Roman" w:cs="Times New Roman"/>
          <w:b/>
          <w:kern w:val="0"/>
          <w:sz w:val="32"/>
          <w:szCs w:val="32"/>
        </w:rPr>
        <w:lastRenderedPageBreak/>
        <w:t>第</w:t>
      </w:r>
      <w:r w:rsidR="005D7BD1" w:rsidRPr="00A277B5">
        <w:rPr>
          <w:rFonts w:ascii="Times New Roman" w:eastAsia="楷体_GB2312" w:hAnsi="Times New Roman" w:cs="Times New Roman"/>
          <w:b/>
          <w:kern w:val="0"/>
          <w:sz w:val="32"/>
          <w:szCs w:val="32"/>
        </w:rPr>
        <w:t>十</w:t>
      </w:r>
      <w:r w:rsidR="00907817" w:rsidRPr="00A277B5">
        <w:rPr>
          <w:rFonts w:ascii="Times New Roman" w:eastAsia="楷体_GB2312" w:hAnsi="Times New Roman" w:cs="Times New Roman"/>
          <w:b/>
          <w:kern w:val="0"/>
          <w:sz w:val="32"/>
          <w:szCs w:val="32"/>
        </w:rPr>
        <w:t>六</w:t>
      </w:r>
      <w:r w:rsidRPr="00A277B5">
        <w:rPr>
          <w:rFonts w:ascii="Times New Roman" w:eastAsia="楷体_GB2312" w:hAnsi="Times New Roman" w:cs="Times New Roman"/>
          <w:b/>
          <w:kern w:val="0"/>
          <w:sz w:val="32"/>
          <w:szCs w:val="32"/>
        </w:rPr>
        <w:t>条</w:t>
      </w:r>
      <w:r w:rsidR="00F53936" w:rsidRPr="00A277B5">
        <w:rPr>
          <w:rFonts w:ascii="Times New Roman" w:eastAsia="楷体_GB2312" w:hAnsi="Times New Roman" w:cs="Times New Roman"/>
          <w:b/>
          <w:kern w:val="0"/>
          <w:sz w:val="32"/>
          <w:szCs w:val="32"/>
        </w:rPr>
        <w:t>（社会监督）</w:t>
      </w:r>
    </w:p>
    <w:p w:rsidR="00B31047" w:rsidRPr="00A277B5" w:rsidRDefault="00B31047" w:rsidP="00907817">
      <w:pPr>
        <w:spacing w:line="560" w:lineRule="exact"/>
        <w:ind w:firstLineChars="200" w:firstLine="640"/>
        <w:rPr>
          <w:rFonts w:ascii="Times New Roman" w:eastAsia="仿宋_GB2312" w:hAnsi="Times New Roman" w:cs="Times New Roman"/>
          <w:kern w:val="0"/>
          <w:sz w:val="32"/>
          <w:szCs w:val="32"/>
        </w:rPr>
      </w:pPr>
      <w:r w:rsidRPr="00A277B5">
        <w:rPr>
          <w:rFonts w:ascii="Times New Roman" w:eastAsia="仿宋_GB2312" w:hAnsi="Times New Roman" w:cs="Times New Roman"/>
          <w:kern w:val="0"/>
          <w:sz w:val="32"/>
          <w:szCs w:val="32"/>
        </w:rPr>
        <w:t>协会开展</w:t>
      </w:r>
      <w:r w:rsidR="005D620C">
        <w:rPr>
          <w:rFonts w:ascii="Times New Roman" w:eastAsia="仿宋_GB2312" w:hAnsi="Times New Roman" w:cs="Times New Roman"/>
          <w:kern w:val="0"/>
          <w:sz w:val="32"/>
          <w:szCs w:val="32"/>
        </w:rPr>
        <w:t>机构</w:t>
      </w:r>
      <w:r w:rsidRPr="00A277B5">
        <w:rPr>
          <w:rFonts w:ascii="Times New Roman" w:eastAsia="仿宋_GB2312" w:hAnsi="Times New Roman" w:cs="Times New Roman"/>
          <w:kern w:val="0"/>
          <w:sz w:val="32"/>
          <w:szCs w:val="32"/>
        </w:rPr>
        <w:t>能级评价</w:t>
      </w:r>
      <w:r w:rsidRPr="00A277B5">
        <w:rPr>
          <w:rFonts w:ascii="Times New Roman" w:eastAsia="仿宋_GB2312" w:hAnsi="Times New Roman" w:cs="Times New Roman"/>
          <w:bCs/>
          <w:sz w:val="32"/>
          <w:szCs w:val="32"/>
        </w:rPr>
        <w:t>应严格遵守国家有关法律、法规、政策和本办法的规定，</w:t>
      </w:r>
      <w:r w:rsidRPr="00A277B5">
        <w:rPr>
          <w:rFonts w:ascii="Times New Roman" w:eastAsia="仿宋_GB2312" w:hAnsi="Times New Roman" w:cs="Times New Roman"/>
          <w:kern w:val="0"/>
          <w:sz w:val="32"/>
          <w:szCs w:val="32"/>
        </w:rPr>
        <w:t>做到客观、公正；相关工作人员应自觉遵纪守法，恪守职业道德，保守</w:t>
      </w:r>
      <w:r w:rsidR="005D620C">
        <w:rPr>
          <w:rFonts w:ascii="Times New Roman" w:eastAsia="仿宋_GB2312" w:hAnsi="Times New Roman" w:cs="Times New Roman"/>
          <w:kern w:val="0"/>
          <w:sz w:val="32"/>
          <w:szCs w:val="32"/>
        </w:rPr>
        <w:t>机构</w:t>
      </w:r>
      <w:r w:rsidRPr="00A277B5">
        <w:rPr>
          <w:rFonts w:ascii="Times New Roman" w:eastAsia="仿宋_GB2312" w:hAnsi="Times New Roman" w:cs="Times New Roman"/>
          <w:kern w:val="0"/>
          <w:sz w:val="32"/>
          <w:szCs w:val="32"/>
        </w:rPr>
        <w:t>相关秘密，</w:t>
      </w:r>
      <w:r w:rsidRPr="00A277B5">
        <w:rPr>
          <w:rFonts w:ascii="Times New Roman" w:eastAsia="仿宋_GB2312" w:hAnsi="Times New Roman" w:cs="Times New Roman"/>
          <w:bCs/>
          <w:sz w:val="32"/>
          <w:szCs w:val="32"/>
        </w:rPr>
        <w:t>接受会员和社会公众的监督</w:t>
      </w:r>
      <w:r w:rsidRPr="00A277B5">
        <w:rPr>
          <w:rFonts w:ascii="Times New Roman" w:eastAsia="仿宋_GB2312" w:hAnsi="Times New Roman" w:cs="Times New Roman"/>
          <w:kern w:val="0"/>
          <w:sz w:val="32"/>
          <w:szCs w:val="32"/>
        </w:rPr>
        <w:t>。</w:t>
      </w:r>
    </w:p>
    <w:p w:rsidR="00B31047" w:rsidRPr="00A277B5" w:rsidRDefault="00B31047" w:rsidP="00907817">
      <w:pPr>
        <w:widowControl/>
        <w:shd w:val="clear" w:color="auto" w:fill="FFFFFF"/>
        <w:spacing w:line="560" w:lineRule="exact"/>
        <w:ind w:firstLineChars="200" w:firstLine="640"/>
        <w:jc w:val="left"/>
        <w:rPr>
          <w:rFonts w:ascii="Times New Roman" w:eastAsia="仿宋_GB2312" w:hAnsi="Times New Roman" w:cs="Times New Roman"/>
          <w:bCs/>
          <w:sz w:val="32"/>
          <w:szCs w:val="32"/>
        </w:rPr>
      </w:pPr>
      <w:r w:rsidRPr="00A277B5">
        <w:rPr>
          <w:rFonts w:ascii="Times New Roman" w:eastAsia="仿宋_GB2312" w:hAnsi="Times New Roman" w:cs="Times New Roman"/>
          <w:kern w:val="0"/>
          <w:sz w:val="32"/>
          <w:szCs w:val="32"/>
        </w:rPr>
        <w:t>协会应主动向上级主管部门报送</w:t>
      </w:r>
      <w:r w:rsidR="005D620C">
        <w:rPr>
          <w:rFonts w:ascii="Times New Roman" w:eastAsia="仿宋_GB2312" w:hAnsi="Times New Roman" w:cs="Times New Roman"/>
          <w:kern w:val="0"/>
          <w:sz w:val="32"/>
          <w:szCs w:val="32"/>
        </w:rPr>
        <w:t>机构</w:t>
      </w:r>
      <w:r w:rsidRPr="00A277B5">
        <w:rPr>
          <w:rFonts w:ascii="Times New Roman" w:eastAsia="仿宋_GB2312" w:hAnsi="Times New Roman" w:cs="Times New Roman"/>
          <w:kern w:val="0"/>
          <w:sz w:val="32"/>
          <w:szCs w:val="32"/>
        </w:rPr>
        <w:t>能级评价工作情况，为政府部门开展相关工作提供参考依据。</w:t>
      </w:r>
    </w:p>
    <w:p w:rsidR="007477B6" w:rsidRPr="00A277B5" w:rsidRDefault="005939DB" w:rsidP="00907817">
      <w:pPr>
        <w:pStyle w:val="a6"/>
        <w:shd w:val="clear" w:color="auto" w:fill="FFFFFF"/>
        <w:spacing w:line="560" w:lineRule="exact"/>
        <w:jc w:val="center"/>
        <w:rPr>
          <w:rFonts w:ascii="Times New Roman" w:eastAsia="仿宋_GB2312" w:hAnsi="Times New Roman" w:cs="Times New Roman"/>
          <w:bCs/>
          <w:kern w:val="2"/>
          <w:sz w:val="32"/>
          <w:szCs w:val="32"/>
        </w:rPr>
      </w:pPr>
      <w:r w:rsidRPr="00A277B5">
        <w:rPr>
          <w:rFonts w:ascii="Times New Roman" w:eastAsia="黑体" w:hAnsi="Times New Roman" w:cs="Times New Roman"/>
          <w:b/>
          <w:bCs/>
          <w:kern w:val="2"/>
          <w:sz w:val="32"/>
          <w:szCs w:val="32"/>
        </w:rPr>
        <w:t>第</w:t>
      </w:r>
      <w:r w:rsidR="00B31047" w:rsidRPr="00A277B5">
        <w:rPr>
          <w:rFonts w:ascii="Times New Roman" w:eastAsia="黑体" w:hAnsi="Times New Roman" w:cs="Times New Roman"/>
          <w:b/>
          <w:bCs/>
          <w:kern w:val="2"/>
          <w:sz w:val="32"/>
          <w:szCs w:val="32"/>
        </w:rPr>
        <w:t>六</w:t>
      </w:r>
      <w:r w:rsidRPr="00A277B5">
        <w:rPr>
          <w:rFonts w:ascii="Times New Roman" w:eastAsia="黑体" w:hAnsi="Times New Roman" w:cs="Times New Roman"/>
          <w:b/>
          <w:bCs/>
          <w:kern w:val="2"/>
          <w:sz w:val="32"/>
          <w:szCs w:val="32"/>
        </w:rPr>
        <w:t>章</w:t>
      </w:r>
      <w:r w:rsidRPr="00A277B5">
        <w:rPr>
          <w:rFonts w:ascii="Times New Roman" w:eastAsia="黑体" w:hAnsi="Times New Roman" w:cs="Times New Roman"/>
          <w:b/>
          <w:bCs/>
          <w:kern w:val="2"/>
          <w:sz w:val="32"/>
          <w:szCs w:val="32"/>
        </w:rPr>
        <w:t xml:space="preserve"> </w:t>
      </w:r>
      <w:r w:rsidRPr="00A277B5">
        <w:rPr>
          <w:rFonts w:ascii="Times New Roman" w:eastAsia="黑体" w:hAnsi="Times New Roman" w:cs="Times New Roman"/>
          <w:b/>
          <w:bCs/>
          <w:kern w:val="2"/>
          <w:sz w:val="32"/>
          <w:szCs w:val="32"/>
        </w:rPr>
        <w:t>附则</w:t>
      </w:r>
    </w:p>
    <w:p w:rsidR="00F53936" w:rsidRPr="00A277B5" w:rsidRDefault="005939DB" w:rsidP="00907817">
      <w:pPr>
        <w:spacing w:line="560" w:lineRule="exact"/>
        <w:ind w:firstLineChars="200" w:firstLine="643"/>
        <w:rPr>
          <w:rFonts w:ascii="Times New Roman" w:eastAsia="楷体_GB2312" w:hAnsi="Times New Roman" w:cs="Times New Roman"/>
          <w:b/>
          <w:kern w:val="0"/>
          <w:sz w:val="32"/>
          <w:szCs w:val="32"/>
        </w:rPr>
      </w:pPr>
      <w:r w:rsidRPr="00A277B5">
        <w:rPr>
          <w:rFonts w:ascii="Times New Roman" w:eastAsia="楷体_GB2312" w:hAnsi="Times New Roman" w:cs="Times New Roman"/>
          <w:b/>
          <w:kern w:val="0"/>
          <w:sz w:val="32"/>
          <w:szCs w:val="32"/>
        </w:rPr>
        <w:t>第</w:t>
      </w:r>
      <w:r w:rsidR="005D7BD1" w:rsidRPr="00A277B5">
        <w:rPr>
          <w:rFonts w:ascii="Times New Roman" w:eastAsia="楷体_GB2312" w:hAnsi="Times New Roman" w:cs="Times New Roman"/>
          <w:b/>
          <w:kern w:val="0"/>
          <w:sz w:val="32"/>
          <w:szCs w:val="32"/>
        </w:rPr>
        <w:t>十</w:t>
      </w:r>
      <w:r w:rsidR="00907817" w:rsidRPr="00A277B5">
        <w:rPr>
          <w:rFonts w:ascii="Times New Roman" w:eastAsia="楷体_GB2312" w:hAnsi="Times New Roman" w:cs="Times New Roman"/>
          <w:b/>
          <w:kern w:val="0"/>
          <w:sz w:val="32"/>
          <w:szCs w:val="32"/>
        </w:rPr>
        <w:t>七</w:t>
      </w:r>
      <w:r w:rsidRPr="00A277B5">
        <w:rPr>
          <w:rFonts w:ascii="Times New Roman" w:eastAsia="楷体_GB2312" w:hAnsi="Times New Roman" w:cs="Times New Roman"/>
          <w:b/>
          <w:kern w:val="0"/>
          <w:sz w:val="32"/>
          <w:szCs w:val="32"/>
        </w:rPr>
        <w:t>条</w:t>
      </w:r>
      <w:r w:rsidR="00F53936" w:rsidRPr="00A277B5">
        <w:rPr>
          <w:rFonts w:ascii="Times New Roman" w:eastAsia="楷体_GB2312" w:hAnsi="Times New Roman" w:cs="Times New Roman"/>
          <w:b/>
          <w:kern w:val="0"/>
          <w:sz w:val="32"/>
          <w:szCs w:val="32"/>
        </w:rPr>
        <w:t>（</w:t>
      </w:r>
      <w:r w:rsidR="005C2A13" w:rsidRPr="00A277B5">
        <w:rPr>
          <w:rFonts w:ascii="Times New Roman" w:eastAsia="楷体_GB2312" w:hAnsi="Times New Roman" w:cs="Times New Roman"/>
          <w:b/>
          <w:kern w:val="0"/>
          <w:sz w:val="32"/>
          <w:szCs w:val="32"/>
        </w:rPr>
        <w:t>解释权</w:t>
      </w:r>
      <w:r w:rsidR="00F53936" w:rsidRPr="00A277B5">
        <w:rPr>
          <w:rFonts w:ascii="Times New Roman" w:eastAsia="楷体_GB2312" w:hAnsi="Times New Roman" w:cs="Times New Roman"/>
          <w:b/>
          <w:kern w:val="0"/>
          <w:sz w:val="32"/>
          <w:szCs w:val="32"/>
        </w:rPr>
        <w:t>）</w:t>
      </w:r>
    </w:p>
    <w:p w:rsidR="007477B6" w:rsidRPr="00A277B5" w:rsidRDefault="005939DB" w:rsidP="00907817">
      <w:pPr>
        <w:widowControl/>
        <w:shd w:val="clear" w:color="auto" w:fill="FFFFFF"/>
        <w:spacing w:line="560" w:lineRule="exact"/>
        <w:ind w:firstLineChars="200" w:firstLine="640"/>
        <w:jc w:val="left"/>
        <w:rPr>
          <w:rFonts w:ascii="Times New Roman" w:eastAsia="仿宋_GB2312" w:hAnsi="Times New Roman" w:cs="Times New Roman"/>
          <w:bCs/>
          <w:sz w:val="32"/>
          <w:szCs w:val="32"/>
        </w:rPr>
      </w:pPr>
      <w:r w:rsidRPr="00A277B5">
        <w:rPr>
          <w:rFonts w:ascii="Times New Roman" w:eastAsia="仿宋_GB2312" w:hAnsi="Times New Roman" w:cs="Times New Roman"/>
          <w:bCs/>
          <w:sz w:val="32"/>
          <w:szCs w:val="32"/>
        </w:rPr>
        <w:t>本</w:t>
      </w:r>
      <w:r w:rsidR="00F53936" w:rsidRPr="00A277B5">
        <w:rPr>
          <w:rFonts w:ascii="Times New Roman" w:eastAsia="仿宋_GB2312" w:hAnsi="Times New Roman" w:cs="Times New Roman"/>
          <w:bCs/>
          <w:sz w:val="32"/>
          <w:szCs w:val="32"/>
        </w:rPr>
        <w:t>办法</w:t>
      </w:r>
      <w:r w:rsidRPr="00A277B5">
        <w:rPr>
          <w:rFonts w:ascii="Times New Roman" w:eastAsia="仿宋_GB2312" w:hAnsi="Times New Roman" w:cs="Times New Roman"/>
          <w:bCs/>
          <w:sz w:val="32"/>
          <w:szCs w:val="32"/>
        </w:rPr>
        <w:t>由上海市节能环保服务业协会负责解释。</w:t>
      </w:r>
    </w:p>
    <w:p w:rsidR="00F53936" w:rsidRPr="00A277B5" w:rsidRDefault="005939DB" w:rsidP="00907817">
      <w:pPr>
        <w:spacing w:line="560" w:lineRule="exact"/>
        <w:ind w:firstLineChars="200" w:firstLine="643"/>
        <w:rPr>
          <w:rFonts w:ascii="Times New Roman" w:eastAsia="楷体_GB2312" w:hAnsi="Times New Roman" w:cs="Times New Roman"/>
          <w:b/>
          <w:kern w:val="0"/>
          <w:sz w:val="32"/>
          <w:szCs w:val="32"/>
        </w:rPr>
      </w:pPr>
      <w:r w:rsidRPr="00A277B5">
        <w:rPr>
          <w:rFonts w:ascii="Times New Roman" w:eastAsia="楷体_GB2312" w:hAnsi="Times New Roman" w:cs="Times New Roman"/>
          <w:b/>
          <w:kern w:val="0"/>
          <w:sz w:val="32"/>
          <w:szCs w:val="32"/>
        </w:rPr>
        <w:t>第</w:t>
      </w:r>
      <w:r w:rsidR="005D7BD1" w:rsidRPr="00A277B5">
        <w:rPr>
          <w:rFonts w:ascii="Times New Roman" w:eastAsia="楷体_GB2312" w:hAnsi="Times New Roman" w:cs="Times New Roman"/>
          <w:b/>
          <w:kern w:val="0"/>
          <w:sz w:val="32"/>
          <w:szCs w:val="32"/>
        </w:rPr>
        <w:t>十</w:t>
      </w:r>
      <w:r w:rsidR="00907817" w:rsidRPr="00A277B5">
        <w:rPr>
          <w:rFonts w:ascii="Times New Roman" w:eastAsia="楷体_GB2312" w:hAnsi="Times New Roman" w:cs="Times New Roman"/>
          <w:b/>
          <w:kern w:val="0"/>
          <w:sz w:val="32"/>
          <w:szCs w:val="32"/>
        </w:rPr>
        <w:t>八</w:t>
      </w:r>
      <w:r w:rsidR="005D7BD1" w:rsidRPr="00A277B5">
        <w:rPr>
          <w:rFonts w:ascii="Times New Roman" w:eastAsia="楷体_GB2312" w:hAnsi="Times New Roman" w:cs="Times New Roman"/>
          <w:b/>
          <w:kern w:val="0"/>
          <w:sz w:val="32"/>
          <w:szCs w:val="32"/>
        </w:rPr>
        <w:t>条</w:t>
      </w:r>
      <w:r w:rsidR="00F53936" w:rsidRPr="00A277B5">
        <w:rPr>
          <w:rFonts w:ascii="Times New Roman" w:eastAsia="楷体_GB2312" w:hAnsi="Times New Roman" w:cs="Times New Roman"/>
          <w:b/>
          <w:kern w:val="0"/>
          <w:sz w:val="32"/>
          <w:szCs w:val="32"/>
        </w:rPr>
        <w:t>（实施时间）</w:t>
      </w:r>
    </w:p>
    <w:p w:rsidR="007477B6" w:rsidRPr="00871215" w:rsidRDefault="005939DB" w:rsidP="00871215">
      <w:pPr>
        <w:widowControl/>
        <w:shd w:val="clear" w:color="auto" w:fill="FFFFFF"/>
        <w:spacing w:line="560" w:lineRule="exact"/>
        <w:ind w:firstLineChars="200" w:firstLine="640"/>
        <w:jc w:val="left"/>
        <w:rPr>
          <w:sz w:val="32"/>
          <w:szCs w:val="32"/>
        </w:rPr>
      </w:pPr>
      <w:r w:rsidRPr="00A277B5">
        <w:rPr>
          <w:rFonts w:ascii="Times New Roman" w:eastAsia="仿宋_GB2312" w:hAnsi="Times New Roman" w:cs="Times New Roman"/>
          <w:bCs/>
          <w:sz w:val="32"/>
          <w:szCs w:val="32"/>
        </w:rPr>
        <w:t>本</w:t>
      </w:r>
      <w:r w:rsidR="00F53936" w:rsidRPr="00A277B5">
        <w:rPr>
          <w:rFonts w:ascii="Times New Roman" w:eastAsia="仿宋_GB2312" w:hAnsi="Times New Roman" w:cs="Times New Roman"/>
          <w:bCs/>
          <w:sz w:val="32"/>
          <w:szCs w:val="32"/>
        </w:rPr>
        <w:t>办法</w:t>
      </w:r>
      <w:r w:rsidRPr="00A277B5">
        <w:rPr>
          <w:rFonts w:ascii="Times New Roman" w:eastAsia="仿宋_GB2312" w:hAnsi="Times New Roman" w:cs="Times New Roman"/>
          <w:bCs/>
          <w:sz w:val="32"/>
          <w:szCs w:val="32"/>
        </w:rPr>
        <w:t>自发布之日起</w:t>
      </w:r>
      <w:r w:rsidR="005C2A13" w:rsidRPr="00A277B5">
        <w:rPr>
          <w:rFonts w:ascii="Times New Roman" w:eastAsia="仿宋_GB2312" w:hAnsi="Times New Roman" w:cs="Times New Roman"/>
          <w:bCs/>
          <w:sz w:val="32"/>
          <w:szCs w:val="32"/>
        </w:rPr>
        <w:t>实施，试行期</w:t>
      </w:r>
      <w:r w:rsidR="005C2A13" w:rsidRPr="00A277B5">
        <w:rPr>
          <w:rFonts w:ascii="Times New Roman" w:eastAsia="仿宋_GB2312" w:hAnsi="Times New Roman" w:cs="Times New Roman"/>
          <w:bCs/>
          <w:sz w:val="32"/>
          <w:szCs w:val="32"/>
        </w:rPr>
        <w:t>2</w:t>
      </w:r>
      <w:r w:rsidR="005C2A13" w:rsidRPr="00A277B5">
        <w:rPr>
          <w:rFonts w:ascii="Times New Roman" w:eastAsia="仿宋_GB2312" w:hAnsi="Times New Roman" w:cs="Times New Roman"/>
          <w:bCs/>
          <w:sz w:val="32"/>
          <w:szCs w:val="32"/>
        </w:rPr>
        <w:t>年</w:t>
      </w:r>
      <w:r w:rsidRPr="00A277B5">
        <w:rPr>
          <w:rFonts w:ascii="Times New Roman" w:eastAsia="仿宋_GB2312" w:hAnsi="Times New Roman" w:cs="Times New Roman"/>
          <w:bCs/>
          <w:sz w:val="32"/>
          <w:szCs w:val="32"/>
        </w:rPr>
        <w:t>。</w:t>
      </w:r>
      <w:bookmarkStart w:id="0" w:name="_GoBack"/>
      <w:bookmarkEnd w:id="0"/>
    </w:p>
    <w:sectPr w:rsidR="007477B6" w:rsidRPr="00871215" w:rsidSect="00871215">
      <w:footerReference w:type="first" r:id="rId10"/>
      <w:pgSz w:w="11906" w:h="16838" w:code="9"/>
      <w:pgMar w:top="1440" w:right="1418" w:bottom="1304" w:left="1701" w:header="851" w:footer="992" w:gutter="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F96" w:rsidRDefault="000C5F96" w:rsidP="001C70EA">
      <w:r>
        <w:separator/>
      </w:r>
    </w:p>
  </w:endnote>
  <w:endnote w:type="continuationSeparator" w:id="0">
    <w:p w:rsidR="000C5F96" w:rsidRDefault="000C5F96" w:rsidP="001C7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8E6" w:rsidRDefault="00C708E6">
    <w:pPr>
      <w:pStyle w:val="a4"/>
      <w:jc w:val="center"/>
    </w:pPr>
    <w:r>
      <w:rPr>
        <w:rFonts w:hint="eastAsia"/>
      </w:rPr>
      <w:t>1</w:t>
    </w:r>
  </w:p>
  <w:p w:rsidR="00C708E6" w:rsidRDefault="00C708E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F96" w:rsidRDefault="000C5F96" w:rsidP="001C70EA">
      <w:r>
        <w:separator/>
      </w:r>
    </w:p>
  </w:footnote>
  <w:footnote w:type="continuationSeparator" w:id="0">
    <w:p w:rsidR="000C5F96" w:rsidRDefault="000C5F96" w:rsidP="001C70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209B0"/>
    <w:multiLevelType w:val="hybridMultilevel"/>
    <w:tmpl w:val="9426EC40"/>
    <w:lvl w:ilvl="0" w:tplc="D7A2E8D6">
      <w:start w:val="1"/>
      <w:numFmt w:val="bullet"/>
      <w:lvlText w:val=""/>
      <w:lvlJc w:val="left"/>
      <w:pPr>
        <w:tabs>
          <w:tab w:val="num" w:pos="720"/>
        </w:tabs>
        <w:ind w:left="720" w:hanging="360"/>
      </w:pPr>
      <w:rPr>
        <w:rFonts w:ascii="Wingdings" w:hAnsi="Wingdings" w:hint="default"/>
      </w:rPr>
    </w:lvl>
    <w:lvl w:ilvl="1" w:tplc="FEB619A4" w:tentative="1">
      <w:start w:val="1"/>
      <w:numFmt w:val="bullet"/>
      <w:lvlText w:val=""/>
      <w:lvlJc w:val="left"/>
      <w:pPr>
        <w:tabs>
          <w:tab w:val="num" w:pos="1440"/>
        </w:tabs>
        <w:ind w:left="1440" w:hanging="360"/>
      </w:pPr>
      <w:rPr>
        <w:rFonts w:ascii="Wingdings" w:hAnsi="Wingdings" w:hint="default"/>
      </w:rPr>
    </w:lvl>
    <w:lvl w:ilvl="2" w:tplc="1BD2AB6E" w:tentative="1">
      <w:start w:val="1"/>
      <w:numFmt w:val="bullet"/>
      <w:lvlText w:val=""/>
      <w:lvlJc w:val="left"/>
      <w:pPr>
        <w:tabs>
          <w:tab w:val="num" w:pos="2160"/>
        </w:tabs>
        <w:ind w:left="2160" w:hanging="360"/>
      </w:pPr>
      <w:rPr>
        <w:rFonts w:ascii="Wingdings" w:hAnsi="Wingdings" w:hint="default"/>
      </w:rPr>
    </w:lvl>
    <w:lvl w:ilvl="3" w:tplc="05D4F344" w:tentative="1">
      <w:start w:val="1"/>
      <w:numFmt w:val="bullet"/>
      <w:lvlText w:val=""/>
      <w:lvlJc w:val="left"/>
      <w:pPr>
        <w:tabs>
          <w:tab w:val="num" w:pos="2880"/>
        </w:tabs>
        <w:ind w:left="2880" w:hanging="360"/>
      </w:pPr>
      <w:rPr>
        <w:rFonts w:ascii="Wingdings" w:hAnsi="Wingdings" w:hint="default"/>
      </w:rPr>
    </w:lvl>
    <w:lvl w:ilvl="4" w:tplc="3C7A75D4" w:tentative="1">
      <w:start w:val="1"/>
      <w:numFmt w:val="bullet"/>
      <w:lvlText w:val=""/>
      <w:lvlJc w:val="left"/>
      <w:pPr>
        <w:tabs>
          <w:tab w:val="num" w:pos="3600"/>
        </w:tabs>
        <w:ind w:left="3600" w:hanging="360"/>
      </w:pPr>
      <w:rPr>
        <w:rFonts w:ascii="Wingdings" w:hAnsi="Wingdings" w:hint="default"/>
      </w:rPr>
    </w:lvl>
    <w:lvl w:ilvl="5" w:tplc="BD4EDD68" w:tentative="1">
      <w:start w:val="1"/>
      <w:numFmt w:val="bullet"/>
      <w:lvlText w:val=""/>
      <w:lvlJc w:val="left"/>
      <w:pPr>
        <w:tabs>
          <w:tab w:val="num" w:pos="4320"/>
        </w:tabs>
        <w:ind w:left="4320" w:hanging="360"/>
      </w:pPr>
      <w:rPr>
        <w:rFonts w:ascii="Wingdings" w:hAnsi="Wingdings" w:hint="default"/>
      </w:rPr>
    </w:lvl>
    <w:lvl w:ilvl="6" w:tplc="76FE8228" w:tentative="1">
      <w:start w:val="1"/>
      <w:numFmt w:val="bullet"/>
      <w:lvlText w:val=""/>
      <w:lvlJc w:val="left"/>
      <w:pPr>
        <w:tabs>
          <w:tab w:val="num" w:pos="5040"/>
        </w:tabs>
        <w:ind w:left="5040" w:hanging="360"/>
      </w:pPr>
      <w:rPr>
        <w:rFonts w:ascii="Wingdings" w:hAnsi="Wingdings" w:hint="default"/>
      </w:rPr>
    </w:lvl>
    <w:lvl w:ilvl="7" w:tplc="D494D8C4" w:tentative="1">
      <w:start w:val="1"/>
      <w:numFmt w:val="bullet"/>
      <w:lvlText w:val=""/>
      <w:lvlJc w:val="left"/>
      <w:pPr>
        <w:tabs>
          <w:tab w:val="num" w:pos="5760"/>
        </w:tabs>
        <w:ind w:left="5760" w:hanging="360"/>
      </w:pPr>
      <w:rPr>
        <w:rFonts w:ascii="Wingdings" w:hAnsi="Wingdings" w:hint="default"/>
      </w:rPr>
    </w:lvl>
    <w:lvl w:ilvl="8" w:tplc="683AF8C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8ED"/>
    <w:rsid w:val="00007355"/>
    <w:rsid w:val="00051B7C"/>
    <w:rsid w:val="00075274"/>
    <w:rsid w:val="000C3DEC"/>
    <w:rsid w:val="000C5F96"/>
    <w:rsid w:val="000D7924"/>
    <w:rsid w:val="000E775E"/>
    <w:rsid w:val="000F4BD9"/>
    <w:rsid w:val="00100A2E"/>
    <w:rsid w:val="00103055"/>
    <w:rsid w:val="00105B9D"/>
    <w:rsid w:val="0011338C"/>
    <w:rsid w:val="0012002B"/>
    <w:rsid w:val="001347E0"/>
    <w:rsid w:val="00145EE2"/>
    <w:rsid w:val="0015153F"/>
    <w:rsid w:val="001A75F4"/>
    <w:rsid w:val="001C70EA"/>
    <w:rsid w:val="002819B1"/>
    <w:rsid w:val="002822EC"/>
    <w:rsid w:val="002953C9"/>
    <w:rsid w:val="002C7EE9"/>
    <w:rsid w:val="002D5245"/>
    <w:rsid w:val="002E2DAA"/>
    <w:rsid w:val="002E3513"/>
    <w:rsid w:val="0030399F"/>
    <w:rsid w:val="003512DD"/>
    <w:rsid w:val="00357B3C"/>
    <w:rsid w:val="003A6D5F"/>
    <w:rsid w:val="003B0BFF"/>
    <w:rsid w:val="003B1626"/>
    <w:rsid w:val="003D0566"/>
    <w:rsid w:val="003D2AAF"/>
    <w:rsid w:val="003F3FC1"/>
    <w:rsid w:val="003F65E0"/>
    <w:rsid w:val="004165EF"/>
    <w:rsid w:val="00441211"/>
    <w:rsid w:val="004602F0"/>
    <w:rsid w:val="00483DB0"/>
    <w:rsid w:val="00506AC5"/>
    <w:rsid w:val="00510539"/>
    <w:rsid w:val="00511D62"/>
    <w:rsid w:val="00520A17"/>
    <w:rsid w:val="00533A34"/>
    <w:rsid w:val="005375E3"/>
    <w:rsid w:val="005379ED"/>
    <w:rsid w:val="00572AFB"/>
    <w:rsid w:val="00586413"/>
    <w:rsid w:val="005939DB"/>
    <w:rsid w:val="005A5A22"/>
    <w:rsid w:val="005B4DF1"/>
    <w:rsid w:val="005C2A13"/>
    <w:rsid w:val="005C4BE9"/>
    <w:rsid w:val="005C530E"/>
    <w:rsid w:val="005C5342"/>
    <w:rsid w:val="005D620C"/>
    <w:rsid w:val="005D7BD1"/>
    <w:rsid w:val="005F19EA"/>
    <w:rsid w:val="005F1D0C"/>
    <w:rsid w:val="00610976"/>
    <w:rsid w:val="00610C93"/>
    <w:rsid w:val="00613C23"/>
    <w:rsid w:val="00621A9B"/>
    <w:rsid w:val="006603D2"/>
    <w:rsid w:val="00664892"/>
    <w:rsid w:val="00672507"/>
    <w:rsid w:val="00672610"/>
    <w:rsid w:val="006A179A"/>
    <w:rsid w:val="006B7299"/>
    <w:rsid w:val="006C0626"/>
    <w:rsid w:val="006E3756"/>
    <w:rsid w:val="00711E4E"/>
    <w:rsid w:val="007265F0"/>
    <w:rsid w:val="00727E1B"/>
    <w:rsid w:val="00737745"/>
    <w:rsid w:val="00746CA8"/>
    <w:rsid w:val="007477B6"/>
    <w:rsid w:val="0077196D"/>
    <w:rsid w:val="00774C4F"/>
    <w:rsid w:val="007933CD"/>
    <w:rsid w:val="007A2806"/>
    <w:rsid w:val="007B0A13"/>
    <w:rsid w:val="007B2387"/>
    <w:rsid w:val="007C40B8"/>
    <w:rsid w:val="007E07EA"/>
    <w:rsid w:val="0080499C"/>
    <w:rsid w:val="008111BE"/>
    <w:rsid w:val="00812062"/>
    <w:rsid w:val="008203B4"/>
    <w:rsid w:val="008206C3"/>
    <w:rsid w:val="00861CD7"/>
    <w:rsid w:val="00870EF8"/>
    <w:rsid w:val="00871215"/>
    <w:rsid w:val="00881C1B"/>
    <w:rsid w:val="00886BF8"/>
    <w:rsid w:val="00886E91"/>
    <w:rsid w:val="008D784E"/>
    <w:rsid w:val="008E70F0"/>
    <w:rsid w:val="0090611F"/>
    <w:rsid w:val="00907817"/>
    <w:rsid w:val="0091369A"/>
    <w:rsid w:val="009221CF"/>
    <w:rsid w:val="00922486"/>
    <w:rsid w:val="00944F39"/>
    <w:rsid w:val="00972BAF"/>
    <w:rsid w:val="009B338E"/>
    <w:rsid w:val="009C233D"/>
    <w:rsid w:val="009C2366"/>
    <w:rsid w:val="009D5C5C"/>
    <w:rsid w:val="00A277B5"/>
    <w:rsid w:val="00A55FA1"/>
    <w:rsid w:val="00A71756"/>
    <w:rsid w:val="00A91507"/>
    <w:rsid w:val="00AA110B"/>
    <w:rsid w:val="00AB2125"/>
    <w:rsid w:val="00AC58ED"/>
    <w:rsid w:val="00B03C55"/>
    <w:rsid w:val="00B077BA"/>
    <w:rsid w:val="00B31047"/>
    <w:rsid w:val="00B327B2"/>
    <w:rsid w:val="00B77BD5"/>
    <w:rsid w:val="00B90E72"/>
    <w:rsid w:val="00BA15AB"/>
    <w:rsid w:val="00BA266E"/>
    <w:rsid w:val="00BE1DF9"/>
    <w:rsid w:val="00BE5CF5"/>
    <w:rsid w:val="00C53733"/>
    <w:rsid w:val="00C539C2"/>
    <w:rsid w:val="00C57C41"/>
    <w:rsid w:val="00C708E6"/>
    <w:rsid w:val="00C74491"/>
    <w:rsid w:val="00C854FF"/>
    <w:rsid w:val="00C90614"/>
    <w:rsid w:val="00C92922"/>
    <w:rsid w:val="00C93E6D"/>
    <w:rsid w:val="00C94CFA"/>
    <w:rsid w:val="00CB3A3D"/>
    <w:rsid w:val="00CF02F0"/>
    <w:rsid w:val="00D21848"/>
    <w:rsid w:val="00D44A02"/>
    <w:rsid w:val="00DC11BB"/>
    <w:rsid w:val="00DD0FC5"/>
    <w:rsid w:val="00DD2C98"/>
    <w:rsid w:val="00DE0B09"/>
    <w:rsid w:val="00E0217F"/>
    <w:rsid w:val="00E61979"/>
    <w:rsid w:val="00E837F4"/>
    <w:rsid w:val="00EA74D0"/>
    <w:rsid w:val="00EC3A8B"/>
    <w:rsid w:val="00EF522C"/>
    <w:rsid w:val="00F01EC0"/>
    <w:rsid w:val="00F34B11"/>
    <w:rsid w:val="00F47A95"/>
    <w:rsid w:val="00F53936"/>
    <w:rsid w:val="00F57F28"/>
    <w:rsid w:val="00F9727F"/>
    <w:rsid w:val="5AD85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1Char">
    <w:name w:val="标题 1 Char"/>
    <w:basedOn w:val="a0"/>
    <w:link w:val="1"/>
    <w:uiPriority w:val="9"/>
    <w:rPr>
      <w:rFonts w:ascii="宋体" w:eastAsia="宋体" w:hAnsi="宋体" w:cs="宋体"/>
      <w:b/>
      <w:bCs/>
      <w:kern w:val="36"/>
      <w:sz w:val="48"/>
      <w:szCs w:val="48"/>
    </w:r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1Char">
    <w:name w:val="标题 1 Char"/>
    <w:basedOn w:val="a0"/>
    <w:link w:val="1"/>
    <w:uiPriority w:val="9"/>
    <w:rPr>
      <w:rFonts w:ascii="宋体" w:eastAsia="宋体" w:hAnsi="宋体" w:cs="宋体"/>
      <w:b/>
      <w:bCs/>
      <w:kern w:val="36"/>
      <w:sz w:val="48"/>
      <w:szCs w:val="4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302185">
      <w:bodyDiv w:val="1"/>
      <w:marLeft w:val="0"/>
      <w:marRight w:val="0"/>
      <w:marTop w:val="0"/>
      <w:marBottom w:val="0"/>
      <w:divBdr>
        <w:top w:val="none" w:sz="0" w:space="0" w:color="auto"/>
        <w:left w:val="none" w:sz="0" w:space="0" w:color="auto"/>
        <w:bottom w:val="none" w:sz="0" w:space="0" w:color="auto"/>
        <w:right w:val="none" w:sz="0" w:space="0" w:color="auto"/>
      </w:divBdr>
      <w:divsChild>
        <w:div w:id="611011560">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C35FC0-DB24-46B3-83A9-943BFD667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2394</TotalTime>
  <Pages>6</Pages>
  <Words>376</Words>
  <Characters>2146</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70</cp:revision>
  <cp:lastPrinted>2019-05-10T07:46:00Z</cp:lastPrinted>
  <dcterms:created xsi:type="dcterms:W3CDTF">2016-11-07T02:24:00Z</dcterms:created>
  <dcterms:modified xsi:type="dcterms:W3CDTF">2019-05-31T02:38:00Z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